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A09F" w14:textId="7AEF0993" w:rsidR="006934B0" w:rsidRDefault="00BB7310" w:rsidP="00AF2651">
      <w:r>
        <w:rPr>
          <w:noProof/>
          <w:sz w:val="28"/>
          <w:szCs w:val="28"/>
        </w:rPr>
        <w:drawing>
          <wp:anchor distT="0" distB="0" distL="114300" distR="114300" simplePos="0" relativeHeight="251660287" behindDoc="1" locked="0" layoutInCell="1" allowOverlap="1" wp14:anchorId="603F16B6" wp14:editId="42D77B1B">
            <wp:simplePos x="0" y="0"/>
            <wp:positionH relativeFrom="margin">
              <wp:posOffset>5349240</wp:posOffset>
            </wp:positionH>
            <wp:positionV relativeFrom="margin">
              <wp:posOffset>-494030</wp:posOffset>
            </wp:positionV>
            <wp:extent cx="755015" cy="998855"/>
            <wp:effectExtent l="0" t="0" r="6985" b="0"/>
            <wp:wrapTight wrapText="bothSides">
              <wp:wrapPolygon edited="0">
                <wp:start x="0" y="0"/>
                <wp:lineTo x="0" y="21010"/>
                <wp:lineTo x="21255" y="21010"/>
                <wp:lineTo x="2125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EA0">
        <w:rPr>
          <w:noProof/>
        </w:rPr>
        <w:drawing>
          <wp:anchor distT="0" distB="0" distL="114300" distR="114300" simplePos="0" relativeHeight="251663360" behindDoc="0" locked="0" layoutInCell="1" allowOverlap="1" wp14:anchorId="0102BDEF" wp14:editId="48C8A98E">
            <wp:simplePos x="0" y="0"/>
            <wp:positionH relativeFrom="margin">
              <wp:posOffset>-465259</wp:posOffset>
            </wp:positionH>
            <wp:positionV relativeFrom="margin">
              <wp:posOffset>-370159</wp:posOffset>
            </wp:positionV>
            <wp:extent cx="998855" cy="6883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EA0">
        <w:rPr>
          <w:noProof/>
        </w:rPr>
        <w:drawing>
          <wp:anchor distT="0" distB="0" distL="114300" distR="114300" simplePos="0" relativeHeight="251664384" behindDoc="0" locked="0" layoutInCell="1" allowOverlap="1" wp14:anchorId="00E4697D" wp14:editId="4EED2E76">
            <wp:simplePos x="0" y="0"/>
            <wp:positionH relativeFrom="margin">
              <wp:align>center</wp:align>
            </wp:positionH>
            <wp:positionV relativeFrom="margin">
              <wp:posOffset>-370355</wp:posOffset>
            </wp:positionV>
            <wp:extent cx="2173605" cy="6311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344" w:rsidRPr="00AF4EA0">
        <w:t xml:space="preserve"> </w:t>
      </w:r>
    </w:p>
    <w:p w14:paraId="6A77CD7F" w14:textId="223E6CAE" w:rsidR="001E1691" w:rsidRDefault="001E1691" w:rsidP="00AF2651">
      <w:pPr>
        <w:rPr>
          <w:b/>
          <w:sz w:val="18"/>
          <w:szCs w:val="18"/>
        </w:rPr>
      </w:pPr>
    </w:p>
    <w:p w14:paraId="35DCCC28" w14:textId="77777777" w:rsidR="00BB7310" w:rsidRPr="000725CC" w:rsidRDefault="00BB7310" w:rsidP="007046DC">
      <w:pPr>
        <w:jc w:val="center"/>
        <w:rPr>
          <w:b/>
          <w:sz w:val="18"/>
          <w:szCs w:val="18"/>
        </w:rPr>
      </w:pPr>
    </w:p>
    <w:p w14:paraId="0BAF9FBB" w14:textId="1AC31ADE" w:rsidR="00636CBF" w:rsidRPr="00AF4EA0" w:rsidRDefault="00E760CF" w:rsidP="000725CC">
      <w:pPr>
        <w:ind w:firstLine="1276"/>
        <w:jc w:val="center"/>
        <w:rPr>
          <w:b/>
          <w:sz w:val="28"/>
          <w:szCs w:val="28"/>
        </w:rPr>
      </w:pPr>
      <w:bookmarkStart w:id="0" w:name="_Hlk201004658"/>
      <w:r w:rsidRPr="00AF4EA0">
        <w:rPr>
          <w:b/>
          <w:sz w:val="28"/>
          <w:szCs w:val="28"/>
        </w:rPr>
        <w:t>Министерство науки и высшего образования РФ</w:t>
      </w:r>
    </w:p>
    <w:p w14:paraId="15CCF247" w14:textId="20733F73" w:rsidR="00636CBF" w:rsidRDefault="00AF2651" w:rsidP="00E12DB0">
      <w:pPr>
        <w:jc w:val="center"/>
        <w:rPr>
          <w:b/>
          <w:sz w:val="28"/>
          <w:szCs w:val="28"/>
        </w:rPr>
      </w:pPr>
      <w:r w:rsidRPr="00AF4EA0">
        <w:rPr>
          <w:b/>
          <w:sz w:val="28"/>
          <w:szCs w:val="28"/>
        </w:rPr>
        <w:t>Российская академия наук</w:t>
      </w:r>
    </w:p>
    <w:p w14:paraId="5FD39487" w14:textId="77777777" w:rsidR="00D67088" w:rsidRPr="00AF4EA0" w:rsidRDefault="00D67088" w:rsidP="00D67088">
      <w:pPr>
        <w:jc w:val="center"/>
        <w:rPr>
          <w:b/>
          <w:sz w:val="28"/>
          <w:szCs w:val="28"/>
        </w:rPr>
      </w:pPr>
      <w:r w:rsidRPr="00AF4EA0">
        <w:rPr>
          <w:b/>
          <w:sz w:val="28"/>
          <w:szCs w:val="28"/>
        </w:rPr>
        <w:t>Российское керамическое общество</w:t>
      </w:r>
    </w:p>
    <w:p w14:paraId="35AA8747" w14:textId="051CD823" w:rsidR="002A181B" w:rsidRPr="00AF4EA0" w:rsidRDefault="002A181B" w:rsidP="00E12DB0">
      <w:pPr>
        <w:jc w:val="center"/>
        <w:rPr>
          <w:b/>
          <w:sz w:val="28"/>
          <w:szCs w:val="28"/>
        </w:rPr>
      </w:pPr>
      <w:bookmarkStart w:id="1" w:name="_Hlk125038435"/>
      <w:r w:rsidRPr="00AF4EA0">
        <w:rPr>
          <w:b/>
          <w:sz w:val="28"/>
          <w:szCs w:val="28"/>
        </w:rPr>
        <w:t>Южно-Российский государственный</w:t>
      </w:r>
      <w:r w:rsidR="00E760CF" w:rsidRPr="00AF4EA0">
        <w:rPr>
          <w:b/>
          <w:sz w:val="28"/>
          <w:szCs w:val="28"/>
        </w:rPr>
        <w:t xml:space="preserve"> </w:t>
      </w:r>
      <w:r w:rsidRPr="00AF4EA0">
        <w:rPr>
          <w:b/>
          <w:sz w:val="28"/>
          <w:szCs w:val="28"/>
        </w:rPr>
        <w:t>политехнический университет (НПИ)</w:t>
      </w:r>
      <w:r w:rsidR="00E760CF" w:rsidRPr="00AF4EA0">
        <w:rPr>
          <w:b/>
          <w:sz w:val="28"/>
          <w:szCs w:val="28"/>
        </w:rPr>
        <w:t xml:space="preserve"> </w:t>
      </w:r>
      <w:r w:rsidRPr="00AF4EA0">
        <w:rPr>
          <w:b/>
          <w:sz w:val="28"/>
          <w:szCs w:val="28"/>
        </w:rPr>
        <w:t>имени М.И. Платова</w:t>
      </w:r>
      <w:bookmarkEnd w:id="1"/>
    </w:p>
    <w:p w14:paraId="333E9330" w14:textId="4CF48525" w:rsidR="00FE5652" w:rsidRPr="00D03807" w:rsidRDefault="00FE5652" w:rsidP="00E12DB0">
      <w:pPr>
        <w:rPr>
          <w:b/>
          <w:sz w:val="10"/>
          <w:szCs w:val="10"/>
        </w:rPr>
      </w:pPr>
    </w:p>
    <w:p w14:paraId="39544D1E" w14:textId="183DEDDF" w:rsidR="006D2E12" w:rsidRPr="00AF4EA0" w:rsidRDefault="006D2E12" w:rsidP="00E12DB0">
      <w:pPr>
        <w:jc w:val="center"/>
        <w:rPr>
          <w:b/>
          <w:bCs/>
          <w:sz w:val="28"/>
          <w:szCs w:val="28"/>
        </w:rPr>
      </w:pPr>
      <w:r w:rsidRPr="00AF4EA0">
        <w:rPr>
          <w:b/>
          <w:bCs/>
          <w:sz w:val="28"/>
          <w:szCs w:val="28"/>
        </w:rPr>
        <w:t>МЕЖДУНАРОДНАЯ</w:t>
      </w:r>
      <w:r w:rsidR="00D03807" w:rsidRPr="00D03807">
        <w:rPr>
          <w:b/>
          <w:bCs/>
          <w:sz w:val="28"/>
          <w:szCs w:val="28"/>
        </w:rPr>
        <w:t xml:space="preserve"> НАУЧНАЯ </w:t>
      </w:r>
      <w:r w:rsidRPr="00AF4EA0">
        <w:rPr>
          <w:b/>
          <w:bCs/>
          <w:sz w:val="28"/>
          <w:szCs w:val="28"/>
        </w:rPr>
        <w:t xml:space="preserve">КОНФЕРЕНЦИЯ </w:t>
      </w:r>
    </w:p>
    <w:p w14:paraId="4F81A48E" w14:textId="004938BE" w:rsidR="00D03807" w:rsidRDefault="006D2E12" w:rsidP="00D03807">
      <w:pPr>
        <w:jc w:val="center"/>
        <w:rPr>
          <w:b/>
          <w:sz w:val="28"/>
          <w:szCs w:val="28"/>
        </w:rPr>
      </w:pPr>
      <w:r w:rsidRPr="00AF4EA0">
        <w:rPr>
          <w:b/>
          <w:bCs/>
          <w:sz w:val="28"/>
          <w:szCs w:val="28"/>
        </w:rPr>
        <w:t>«НОВЫЕ ТЕНДЕНЦИИ В КЕРАМИКЕ И СТЕКЛЕ»</w:t>
      </w:r>
      <w:r w:rsidR="00D03807">
        <w:rPr>
          <w:b/>
          <w:bCs/>
          <w:sz w:val="28"/>
          <w:szCs w:val="28"/>
        </w:rPr>
        <w:t xml:space="preserve">, ПОСВЯЩЕННАЯ </w:t>
      </w:r>
      <w:r w:rsidR="00D03807">
        <w:rPr>
          <w:b/>
          <w:sz w:val="28"/>
          <w:szCs w:val="28"/>
        </w:rPr>
        <w:t xml:space="preserve">ПАМЯТИ </w:t>
      </w:r>
      <w:r w:rsidR="00D03807" w:rsidRPr="00D03807">
        <w:rPr>
          <w:b/>
          <w:sz w:val="28"/>
          <w:szCs w:val="28"/>
        </w:rPr>
        <w:t>АКАДЕМИКА РАН ШЕВЧЕНКО ВЛАДИМИРА ЯРОСЛАВОВИЧА</w:t>
      </w:r>
    </w:p>
    <w:p w14:paraId="721F424D" w14:textId="3B92A8B0" w:rsidR="006D2E12" w:rsidRPr="00177B48" w:rsidRDefault="006D2E12" w:rsidP="00E12DB0">
      <w:pPr>
        <w:jc w:val="center"/>
        <w:rPr>
          <w:b/>
          <w:bCs/>
          <w:sz w:val="4"/>
          <w:szCs w:val="4"/>
        </w:rPr>
      </w:pPr>
    </w:p>
    <w:p w14:paraId="343F6BF9" w14:textId="2E5C9F68" w:rsidR="006D2E12" w:rsidRPr="00AF4EA0" w:rsidRDefault="006D2E12" w:rsidP="00E12DB0">
      <w:pPr>
        <w:jc w:val="center"/>
        <w:rPr>
          <w:b/>
          <w:bCs/>
          <w:sz w:val="28"/>
          <w:szCs w:val="28"/>
        </w:rPr>
      </w:pPr>
      <w:r w:rsidRPr="00AF4EA0">
        <w:rPr>
          <w:b/>
          <w:bCs/>
          <w:sz w:val="28"/>
          <w:szCs w:val="28"/>
        </w:rPr>
        <w:t>29 сентября - 3 октября 2025 г.</w:t>
      </w:r>
    </w:p>
    <w:p w14:paraId="3C3DFC40" w14:textId="4F3AB500" w:rsidR="00FE5652" w:rsidRPr="00AF4EA0" w:rsidRDefault="00636CBF" w:rsidP="00E12DB0">
      <w:pPr>
        <w:jc w:val="center"/>
        <w:rPr>
          <w:b/>
          <w:sz w:val="28"/>
          <w:szCs w:val="28"/>
        </w:rPr>
      </w:pPr>
      <w:r w:rsidRPr="00AF4EA0">
        <w:rPr>
          <w:b/>
          <w:sz w:val="28"/>
          <w:szCs w:val="28"/>
        </w:rPr>
        <w:t>г. Новочеркасск</w:t>
      </w:r>
    </w:p>
    <w:p w14:paraId="29A51080" w14:textId="77777777" w:rsidR="00D03807" w:rsidRPr="00AF4EA0" w:rsidRDefault="00D03807" w:rsidP="00E12DB0">
      <w:pPr>
        <w:jc w:val="both"/>
        <w:rPr>
          <w:bCs/>
          <w:sz w:val="14"/>
          <w:szCs w:val="14"/>
        </w:rPr>
      </w:pPr>
    </w:p>
    <w:p w14:paraId="1C4E418F" w14:textId="267C82B1" w:rsidR="00636CBF" w:rsidRPr="00AF4EA0" w:rsidRDefault="00636CBF" w:rsidP="00AF2651">
      <w:pPr>
        <w:ind w:firstLine="709"/>
        <w:jc w:val="both"/>
        <w:rPr>
          <w:sz w:val="28"/>
          <w:szCs w:val="28"/>
        </w:rPr>
      </w:pPr>
      <w:r w:rsidRPr="00AF4EA0">
        <w:rPr>
          <w:sz w:val="28"/>
          <w:szCs w:val="28"/>
        </w:rPr>
        <w:t>Уважаемые коллеги!</w:t>
      </w:r>
    </w:p>
    <w:p w14:paraId="7A8F8516" w14:textId="054D2F57" w:rsidR="0090482B" w:rsidRPr="00AF4EA0" w:rsidRDefault="0090482B" w:rsidP="0090482B">
      <w:pPr>
        <w:ind w:firstLine="709"/>
        <w:jc w:val="both"/>
        <w:rPr>
          <w:bCs/>
          <w:sz w:val="28"/>
          <w:szCs w:val="28"/>
        </w:rPr>
      </w:pPr>
      <w:r w:rsidRPr="00AF4EA0">
        <w:rPr>
          <w:sz w:val="28"/>
          <w:szCs w:val="28"/>
        </w:rPr>
        <w:t>Приглашаем Вас принять участие в работе международной</w:t>
      </w:r>
      <w:r w:rsidR="00D03807">
        <w:rPr>
          <w:sz w:val="28"/>
          <w:szCs w:val="28"/>
        </w:rPr>
        <w:t xml:space="preserve"> научной</w:t>
      </w:r>
      <w:r w:rsidRPr="00AF4EA0">
        <w:rPr>
          <w:sz w:val="28"/>
          <w:szCs w:val="28"/>
        </w:rPr>
        <w:t xml:space="preserve"> конференции «Новые тенденции в керамике и стекле»</w:t>
      </w:r>
      <w:r w:rsidR="00D03807">
        <w:rPr>
          <w:sz w:val="28"/>
          <w:szCs w:val="28"/>
        </w:rPr>
        <w:t xml:space="preserve">, </w:t>
      </w:r>
      <w:proofErr w:type="spellStart"/>
      <w:r w:rsidR="00D03807">
        <w:rPr>
          <w:sz w:val="28"/>
          <w:szCs w:val="28"/>
        </w:rPr>
        <w:t>посвященной</w:t>
      </w:r>
      <w:proofErr w:type="spellEnd"/>
      <w:r w:rsidRPr="00AF4EA0">
        <w:rPr>
          <w:sz w:val="28"/>
          <w:szCs w:val="28"/>
        </w:rPr>
        <w:t xml:space="preserve"> </w:t>
      </w:r>
      <w:r w:rsidR="00D03807" w:rsidRPr="00D03807">
        <w:rPr>
          <w:sz w:val="28"/>
          <w:szCs w:val="28"/>
        </w:rPr>
        <w:t xml:space="preserve">памяти академика РАН Шевченко Владимира Ярославовича </w:t>
      </w:r>
      <w:r w:rsidRPr="00AF4EA0">
        <w:rPr>
          <w:sz w:val="28"/>
          <w:szCs w:val="28"/>
        </w:rPr>
        <w:t xml:space="preserve">(далее конференция), которая состоится с 29 сентября по 03 октября 2025 года на базе Южно-Российского государственного политехнического университета (НПИ) имени </w:t>
      </w:r>
      <w:r w:rsidRPr="00AF4EA0">
        <w:rPr>
          <w:sz w:val="28"/>
          <w:szCs w:val="28"/>
        </w:rPr>
        <w:br/>
        <w:t xml:space="preserve">М.И. Платова. К участию в конференции приглашаются российские и зарубежные </w:t>
      </w:r>
      <w:proofErr w:type="spellStart"/>
      <w:r w:rsidRPr="00AF4EA0">
        <w:rPr>
          <w:sz w:val="28"/>
          <w:szCs w:val="28"/>
        </w:rPr>
        <w:t>ученые</w:t>
      </w:r>
      <w:proofErr w:type="spellEnd"/>
      <w:r w:rsidRPr="00AF4EA0">
        <w:rPr>
          <w:sz w:val="28"/>
          <w:szCs w:val="28"/>
        </w:rPr>
        <w:t xml:space="preserve">, аспиранты и студенты, специализирующиеся или обучающиеся в области </w:t>
      </w:r>
      <w:r w:rsidRPr="00AF4EA0">
        <w:rPr>
          <w:bCs/>
          <w:sz w:val="28"/>
          <w:szCs w:val="28"/>
        </w:rPr>
        <w:t xml:space="preserve">керамических и </w:t>
      </w:r>
      <w:proofErr w:type="spellStart"/>
      <w:r w:rsidRPr="00AF4EA0">
        <w:rPr>
          <w:bCs/>
          <w:sz w:val="28"/>
          <w:szCs w:val="28"/>
        </w:rPr>
        <w:t>стеклокомпозиционных</w:t>
      </w:r>
      <w:proofErr w:type="spellEnd"/>
      <w:r w:rsidRPr="00AF4EA0">
        <w:rPr>
          <w:bCs/>
          <w:sz w:val="28"/>
          <w:szCs w:val="28"/>
        </w:rPr>
        <w:t xml:space="preserve"> материалов, а также экологии и рециклинга промышленных отходов. Конференция будет проходить в очном формате и </w:t>
      </w:r>
      <w:proofErr w:type="spellStart"/>
      <w:r w:rsidRPr="00AF4EA0">
        <w:rPr>
          <w:bCs/>
          <w:sz w:val="28"/>
          <w:szCs w:val="28"/>
        </w:rPr>
        <w:t>on-line</w:t>
      </w:r>
      <w:proofErr w:type="spellEnd"/>
      <w:r w:rsidRPr="00AF4EA0">
        <w:rPr>
          <w:bCs/>
          <w:sz w:val="28"/>
          <w:szCs w:val="28"/>
        </w:rPr>
        <w:t xml:space="preserve">. Рабочие языки </w:t>
      </w:r>
      <w:r w:rsidRPr="00AF4EA0">
        <w:rPr>
          <w:sz w:val="28"/>
          <w:szCs w:val="28"/>
        </w:rPr>
        <w:t>конференции</w:t>
      </w:r>
      <w:r w:rsidRPr="00AF4EA0">
        <w:rPr>
          <w:bCs/>
          <w:sz w:val="28"/>
          <w:szCs w:val="28"/>
        </w:rPr>
        <w:t xml:space="preserve">: русский и английский. </w:t>
      </w:r>
    </w:p>
    <w:p w14:paraId="2657903F" w14:textId="1043C982" w:rsidR="007F78A2" w:rsidRPr="00AF4EA0" w:rsidRDefault="006934B0" w:rsidP="00AF2651">
      <w:pPr>
        <w:ind w:firstLine="709"/>
        <w:jc w:val="both"/>
        <w:rPr>
          <w:bCs/>
          <w:sz w:val="28"/>
          <w:szCs w:val="28"/>
        </w:rPr>
      </w:pPr>
      <w:r w:rsidRPr="00AF4EA0">
        <w:rPr>
          <w:bCs/>
          <w:sz w:val="28"/>
          <w:szCs w:val="28"/>
        </w:rPr>
        <w:t xml:space="preserve">В рамках конференции будут представлены доклады ведущих российских </w:t>
      </w:r>
      <w:proofErr w:type="spellStart"/>
      <w:r w:rsidR="006F0D02" w:rsidRPr="00AF4EA0">
        <w:rPr>
          <w:bCs/>
          <w:sz w:val="28"/>
          <w:szCs w:val="28"/>
        </w:rPr>
        <w:t>ученых</w:t>
      </w:r>
      <w:proofErr w:type="spellEnd"/>
      <w:r w:rsidR="007F78A2" w:rsidRPr="00AF4EA0">
        <w:rPr>
          <w:bCs/>
          <w:sz w:val="28"/>
          <w:szCs w:val="28"/>
        </w:rPr>
        <w:t xml:space="preserve">, представляющих </w:t>
      </w:r>
      <w:r w:rsidR="00AE116E" w:rsidRPr="00AF4EA0">
        <w:rPr>
          <w:bCs/>
          <w:sz w:val="28"/>
          <w:szCs w:val="28"/>
        </w:rPr>
        <w:t>Р</w:t>
      </w:r>
      <w:r w:rsidR="007F78A2" w:rsidRPr="00AF4EA0">
        <w:rPr>
          <w:bCs/>
          <w:sz w:val="28"/>
          <w:szCs w:val="28"/>
        </w:rPr>
        <w:t>оссийскую академию наук и передовые российские технологические университеты</w:t>
      </w:r>
      <w:r w:rsidRPr="00AF4EA0">
        <w:rPr>
          <w:bCs/>
          <w:sz w:val="28"/>
          <w:szCs w:val="28"/>
        </w:rPr>
        <w:t xml:space="preserve">, а также зарубежных </w:t>
      </w:r>
      <w:proofErr w:type="spellStart"/>
      <w:r w:rsidRPr="00AF4EA0">
        <w:rPr>
          <w:bCs/>
          <w:sz w:val="28"/>
          <w:szCs w:val="28"/>
        </w:rPr>
        <w:t>ученых</w:t>
      </w:r>
      <w:proofErr w:type="spellEnd"/>
      <w:r w:rsidRPr="00AF4EA0">
        <w:rPr>
          <w:bCs/>
          <w:sz w:val="28"/>
          <w:szCs w:val="28"/>
        </w:rPr>
        <w:t xml:space="preserve"> из университетов Китая, Индии</w:t>
      </w:r>
      <w:r w:rsidR="007F78A2" w:rsidRPr="00AF4EA0">
        <w:rPr>
          <w:bCs/>
          <w:sz w:val="28"/>
          <w:szCs w:val="28"/>
        </w:rPr>
        <w:t>,</w:t>
      </w:r>
      <w:r w:rsidRPr="00AF4EA0">
        <w:rPr>
          <w:bCs/>
          <w:sz w:val="28"/>
          <w:szCs w:val="28"/>
        </w:rPr>
        <w:t xml:space="preserve"> Белоруссии</w:t>
      </w:r>
      <w:r w:rsidR="001E1691">
        <w:rPr>
          <w:bCs/>
          <w:sz w:val="28"/>
          <w:szCs w:val="28"/>
        </w:rPr>
        <w:t>, Узбекистана</w:t>
      </w:r>
      <w:r w:rsidR="007F78A2" w:rsidRPr="00AF4EA0">
        <w:rPr>
          <w:bCs/>
          <w:sz w:val="28"/>
          <w:szCs w:val="28"/>
        </w:rPr>
        <w:t xml:space="preserve"> и других стран.</w:t>
      </w:r>
      <w:r w:rsidR="00C07291" w:rsidRPr="00AF4EA0">
        <w:rPr>
          <w:bCs/>
          <w:sz w:val="28"/>
          <w:szCs w:val="28"/>
        </w:rPr>
        <w:t xml:space="preserve"> </w:t>
      </w:r>
    </w:p>
    <w:p w14:paraId="4A41050E" w14:textId="30615AE9" w:rsidR="002F5C71" w:rsidRPr="00177B48" w:rsidRDefault="002F5C71" w:rsidP="007F78A2">
      <w:pPr>
        <w:ind w:firstLine="709"/>
        <w:jc w:val="both"/>
        <w:rPr>
          <w:bCs/>
          <w:sz w:val="10"/>
          <w:szCs w:val="10"/>
        </w:rPr>
      </w:pPr>
    </w:p>
    <w:p w14:paraId="45E6C5A0" w14:textId="20C8986D" w:rsidR="00767B7F" w:rsidRPr="00AF4EA0" w:rsidRDefault="00767B7F" w:rsidP="00E12DB0">
      <w:pPr>
        <w:spacing w:after="80"/>
        <w:jc w:val="center"/>
        <w:rPr>
          <w:b/>
          <w:sz w:val="28"/>
          <w:szCs w:val="28"/>
        </w:rPr>
      </w:pPr>
      <w:r w:rsidRPr="00AF4EA0">
        <w:rPr>
          <w:b/>
          <w:spacing w:val="-2"/>
          <w:sz w:val="28"/>
          <w:szCs w:val="28"/>
          <w:lang w:val="en-US"/>
        </w:rPr>
        <w:t>I</w:t>
      </w:r>
      <w:r w:rsidRPr="00AF4EA0">
        <w:rPr>
          <w:b/>
          <w:spacing w:val="-2"/>
          <w:sz w:val="28"/>
          <w:szCs w:val="28"/>
        </w:rPr>
        <w:t xml:space="preserve">. </w:t>
      </w:r>
      <w:r w:rsidRPr="00AF4EA0">
        <w:rPr>
          <w:b/>
          <w:sz w:val="28"/>
          <w:szCs w:val="28"/>
        </w:rPr>
        <w:t>ПРОГРАММНЫЙ КОМИТЕТ</w:t>
      </w:r>
    </w:p>
    <w:p w14:paraId="40A05954" w14:textId="78D5D33D" w:rsidR="00767B7F" w:rsidRPr="00AF4EA0" w:rsidRDefault="00767B7F" w:rsidP="00E12DB0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F4EA0">
        <w:rPr>
          <w:rFonts w:eastAsia="Calibri"/>
          <w:b/>
          <w:bCs/>
          <w:sz w:val="28"/>
          <w:szCs w:val="28"/>
          <w:lang w:eastAsia="en-US"/>
        </w:rPr>
        <w:t>Председатель программного комитета:</w:t>
      </w:r>
    </w:p>
    <w:p w14:paraId="64692AE1" w14:textId="00D50CA4" w:rsidR="00AF2651" w:rsidRPr="00AF4EA0" w:rsidRDefault="00D03807" w:rsidP="00AF2651">
      <w:pPr>
        <w:ind w:firstLine="709"/>
        <w:jc w:val="both"/>
        <w:rPr>
          <w:bCs/>
          <w:sz w:val="28"/>
          <w:szCs w:val="28"/>
        </w:rPr>
      </w:pPr>
      <w:bookmarkStart w:id="2" w:name="_Hlk201045398"/>
      <w:r w:rsidRPr="00D03807">
        <w:rPr>
          <w:bCs/>
          <w:sz w:val="28"/>
          <w:szCs w:val="28"/>
        </w:rPr>
        <w:t>Мешалкин</w:t>
      </w:r>
      <w:r>
        <w:rPr>
          <w:bCs/>
          <w:sz w:val="28"/>
          <w:szCs w:val="28"/>
        </w:rPr>
        <w:t xml:space="preserve"> </w:t>
      </w:r>
      <w:bookmarkEnd w:id="2"/>
      <w:r w:rsidRPr="00D03807">
        <w:rPr>
          <w:bCs/>
          <w:sz w:val="28"/>
          <w:szCs w:val="28"/>
        </w:rPr>
        <w:t>Валерий Павлович</w:t>
      </w:r>
      <w:r>
        <w:rPr>
          <w:bCs/>
          <w:sz w:val="28"/>
          <w:szCs w:val="28"/>
        </w:rPr>
        <w:t xml:space="preserve"> </w:t>
      </w:r>
      <w:r w:rsidR="00767B7F" w:rsidRPr="00AF4EA0">
        <w:rPr>
          <w:bCs/>
          <w:sz w:val="28"/>
          <w:szCs w:val="28"/>
        </w:rPr>
        <w:t xml:space="preserve">– </w:t>
      </w:r>
      <w:r w:rsidR="00AF2651" w:rsidRPr="00AF4EA0">
        <w:rPr>
          <w:bCs/>
          <w:sz w:val="28"/>
          <w:szCs w:val="28"/>
        </w:rPr>
        <w:t>академик РАН.</w:t>
      </w:r>
    </w:p>
    <w:p w14:paraId="79EDE7B4" w14:textId="319EF4B2" w:rsidR="00767B7F" w:rsidRPr="00177B48" w:rsidRDefault="00767B7F" w:rsidP="00E12DB0">
      <w:pPr>
        <w:ind w:firstLine="709"/>
        <w:jc w:val="both"/>
        <w:rPr>
          <w:bCs/>
          <w:sz w:val="14"/>
          <w:szCs w:val="14"/>
        </w:rPr>
      </w:pPr>
    </w:p>
    <w:p w14:paraId="1C4560D7" w14:textId="51DD884A" w:rsidR="00767B7F" w:rsidRPr="00AF4EA0" w:rsidRDefault="00767B7F" w:rsidP="00E12DB0">
      <w:pPr>
        <w:ind w:firstLine="709"/>
        <w:jc w:val="both"/>
        <w:rPr>
          <w:b/>
          <w:sz w:val="28"/>
          <w:szCs w:val="28"/>
        </w:rPr>
      </w:pPr>
      <w:r w:rsidRPr="00AF4EA0">
        <w:rPr>
          <w:b/>
          <w:sz w:val="28"/>
          <w:szCs w:val="28"/>
        </w:rPr>
        <w:t>Сопредседатели программного комитета:</w:t>
      </w:r>
    </w:p>
    <w:p w14:paraId="3AC26576" w14:textId="0CBEB2D4" w:rsidR="00767B7F" w:rsidRPr="00AF4EA0" w:rsidRDefault="003312F6" w:rsidP="00E12DB0">
      <w:pPr>
        <w:ind w:firstLine="709"/>
        <w:jc w:val="both"/>
        <w:rPr>
          <w:bCs/>
          <w:sz w:val="28"/>
          <w:szCs w:val="28"/>
        </w:rPr>
      </w:pPr>
      <w:bookmarkStart w:id="3" w:name="_Hlk201004353"/>
      <w:proofErr w:type="spellStart"/>
      <w:r w:rsidRPr="00AF4EA0">
        <w:rPr>
          <w:bCs/>
          <w:sz w:val="28"/>
          <w:szCs w:val="28"/>
        </w:rPr>
        <w:t>Гречников</w:t>
      </w:r>
      <w:proofErr w:type="spellEnd"/>
      <w:r w:rsidRPr="00AF4EA0">
        <w:rPr>
          <w:bCs/>
          <w:sz w:val="28"/>
          <w:szCs w:val="28"/>
        </w:rPr>
        <w:t xml:space="preserve"> Фёдор Васильевич – академик РАН</w:t>
      </w:r>
      <w:r w:rsidR="00767B7F" w:rsidRPr="00AF4EA0">
        <w:rPr>
          <w:bCs/>
          <w:sz w:val="28"/>
          <w:szCs w:val="28"/>
        </w:rPr>
        <w:t>;</w:t>
      </w:r>
    </w:p>
    <w:p w14:paraId="1B6ADF4E" w14:textId="2A229BC6" w:rsidR="00C07291" w:rsidRPr="00AF4EA0" w:rsidRDefault="003312F6" w:rsidP="00C07291">
      <w:pPr>
        <w:ind w:firstLine="709"/>
        <w:jc w:val="both"/>
        <w:rPr>
          <w:bCs/>
          <w:sz w:val="28"/>
          <w:szCs w:val="28"/>
        </w:rPr>
      </w:pPr>
      <w:r w:rsidRPr="00AF4EA0">
        <w:rPr>
          <w:bCs/>
          <w:sz w:val="28"/>
          <w:szCs w:val="28"/>
        </w:rPr>
        <w:t>Иевлев Валентин Михайлович – академик РАН</w:t>
      </w:r>
      <w:r w:rsidR="003B548B" w:rsidRPr="00AF4EA0">
        <w:rPr>
          <w:bCs/>
          <w:sz w:val="28"/>
          <w:szCs w:val="28"/>
        </w:rPr>
        <w:t>.</w:t>
      </w:r>
    </w:p>
    <w:bookmarkEnd w:id="3"/>
    <w:p w14:paraId="03990FE6" w14:textId="77777777" w:rsidR="00D03807" w:rsidRPr="00177B48" w:rsidRDefault="00D03807" w:rsidP="00D03807">
      <w:pPr>
        <w:jc w:val="both"/>
        <w:rPr>
          <w:bCs/>
          <w:sz w:val="8"/>
          <w:szCs w:val="8"/>
        </w:rPr>
      </w:pPr>
    </w:p>
    <w:p w14:paraId="5D4CB376" w14:textId="4C306896" w:rsidR="00767B7F" w:rsidRPr="00AF4EA0" w:rsidRDefault="00767B7F" w:rsidP="00E12DB0">
      <w:pPr>
        <w:ind w:firstLine="709"/>
        <w:jc w:val="both"/>
        <w:rPr>
          <w:b/>
          <w:sz w:val="28"/>
          <w:szCs w:val="28"/>
        </w:rPr>
      </w:pPr>
      <w:r w:rsidRPr="00AF4EA0">
        <w:rPr>
          <w:b/>
          <w:sz w:val="28"/>
          <w:szCs w:val="28"/>
        </w:rPr>
        <w:t>Члены программного комитета:</w:t>
      </w:r>
    </w:p>
    <w:p w14:paraId="03374680" w14:textId="1BB37A00" w:rsidR="00492163" w:rsidRDefault="00492163" w:rsidP="007A5BE4">
      <w:pPr>
        <w:ind w:firstLine="709"/>
        <w:jc w:val="both"/>
        <w:rPr>
          <w:bCs/>
          <w:sz w:val="28"/>
          <w:szCs w:val="28"/>
        </w:rPr>
      </w:pPr>
      <w:bookmarkStart w:id="4" w:name="_Hlk201004368"/>
      <w:r w:rsidRPr="00492163">
        <w:rPr>
          <w:bCs/>
          <w:sz w:val="28"/>
          <w:szCs w:val="28"/>
        </w:rPr>
        <w:t>Алымов Михаил Иванович – член-корреспондент РАН</w:t>
      </w:r>
      <w:r>
        <w:rPr>
          <w:bCs/>
          <w:sz w:val="28"/>
          <w:szCs w:val="28"/>
        </w:rPr>
        <w:t>;</w:t>
      </w:r>
    </w:p>
    <w:p w14:paraId="3606B48F" w14:textId="26401375" w:rsidR="007A5BE4" w:rsidRPr="00AF4EA0" w:rsidRDefault="007A5BE4" w:rsidP="007A5BE4">
      <w:pPr>
        <w:ind w:firstLine="709"/>
        <w:jc w:val="both"/>
        <w:rPr>
          <w:bCs/>
          <w:sz w:val="28"/>
          <w:szCs w:val="28"/>
        </w:rPr>
      </w:pPr>
      <w:proofErr w:type="spellStart"/>
      <w:r w:rsidRPr="00AF4EA0">
        <w:rPr>
          <w:bCs/>
          <w:sz w:val="28"/>
          <w:szCs w:val="28"/>
        </w:rPr>
        <w:t>Заякин</w:t>
      </w:r>
      <w:proofErr w:type="spellEnd"/>
      <w:r w:rsidRPr="00AF4EA0">
        <w:rPr>
          <w:bCs/>
          <w:sz w:val="28"/>
          <w:szCs w:val="28"/>
        </w:rPr>
        <w:t xml:space="preserve"> Олег Вадимович – член-корреспондент РАН;</w:t>
      </w:r>
    </w:p>
    <w:p w14:paraId="03422724" w14:textId="48F55DE2" w:rsidR="003B548B" w:rsidRPr="00AF4EA0" w:rsidRDefault="003B548B" w:rsidP="003B548B">
      <w:pPr>
        <w:ind w:firstLine="709"/>
        <w:jc w:val="both"/>
        <w:rPr>
          <w:bCs/>
          <w:sz w:val="28"/>
          <w:szCs w:val="28"/>
        </w:rPr>
      </w:pPr>
      <w:r w:rsidRPr="00AF4EA0">
        <w:rPr>
          <w:rFonts w:eastAsia="Calibri"/>
          <w:sz w:val="28"/>
          <w:szCs w:val="28"/>
          <w:lang w:eastAsia="en-US"/>
        </w:rPr>
        <w:t>К</w:t>
      </w:r>
      <w:r w:rsidR="009B4230" w:rsidRPr="00AF4EA0">
        <w:rPr>
          <w:rFonts w:eastAsia="Calibri"/>
          <w:sz w:val="28"/>
          <w:szCs w:val="28"/>
          <w:lang w:eastAsia="en-US"/>
        </w:rPr>
        <w:t>о</w:t>
      </w:r>
      <w:r w:rsidRPr="00AF4EA0">
        <w:rPr>
          <w:rFonts w:eastAsia="Calibri"/>
          <w:sz w:val="28"/>
          <w:szCs w:val="28"/>
          <w:lang w:eastAsia="en-US"/>
        </w:rPr>
        <w:t xml:space="preserve">лмаков Алексей Георгиевич – </w:t>
      </w:r>
      <w:r w:rsidRPr="00AF4EA0">
        <w:rPr>
          <w:bCs/>
          <w:sz w:val="28"/>
          <w:szCs w:val="28"/>
        </w:rPr>
        <w:t>член-корреспондент РАН;</w:t>
      </w:r>
    </w:p>
    <w:p w14:paraId="3A923974" w14:textId="4AECFCAB" w:rsidR="006236B5" w:rsidRPr="00AF4EA0" w:rsidRDefault="00DD1D9F" w:rsidP="006236B5">
      <w:pPr>
        <w:ind w:firstLine="709"/>
        <w:jc w:val="both"/>
        <w:rPr>
          <w:bCs/>
          <w:sz w:val="28"/>
          <w:szCs w:val="28"/>
        </w:rPr>
      </w:pPr>
      <w:r w:rsidRPr="00AF4EA0">
        <w:rPr>
          <w:bCs/>
          <w:sz w:val="28"/>
          <w:szCs w:val="28"/>
        </w:rPr>
        <w:t>Колотов Владимир Пантелеймонович</w:t>
      </w:r>
      <w:r w:rsidR="006236B5" w:rsidRPr="00AF4EA0">
        <w:rPr>
          <w:bCs/>
          <w:sz w:val="28"/>
          <w:szCs w:val="28"/>
        </w:rPr>
        <w:t xml:space="preserve"> – член-корреспондент РАН;</w:t>
      </w:r>
    </w:p>
    <w:p w14:paraId="61DEEE1C" w14:textId="77777777" w:rsidR="00DD1D9F" w:rsidRPr="00AF4EA0" w:rsidRDefault="00DD1D9F" w:rsidP="00DD1D9F">
      <w:pPr>
        <w:ind w:firstLine="709"/>
        <w:jc w:val="both"/>
        <w:rPr>
          <w:bCs/>
          <w:sz w:val="28"/>
          <w:szCs w:val="28"/>
        </w:rPr>
      </w:pPr>
      <w:r w:rsidRPr="00AF4EA0">
        <w:rPr>
          <w:bCs/>
          <w:sz w:val="28"/>
          <w:szCs w:val="28"/>
        </w:rPr>
        <w:t>Кузнецов Алексей Николаевич – член-корреспондент РАН;</w:t>
      </w:r>
    </w:p>
    <w:p w14:paraId="6B7A2BD8" w14:textId="0EFB8CFD" w:rsidR="006236B5" w:rsidRDefault="006236B5" w:rsidP="006236B5">
      <w:pPr>
        <w:ind w:firstLine="709"/>
        <w:jc w:val="both"/>
        <w:rPr>
          <w:bCs/>
          <w:sz w:val="28"/>
          <w:szCs w:val="28"/>
        </w:rPr>
      </w:pPr>
      <w:r w:rsidRPr="00AF4EA0">
        <w:rPr>
          <w:bCs/>
          <w:sz w:val="28"/>
          <w:szCs w:val="28"/>
        </w:rPr>
        <w:t>Николаев Анатолий Иванович – член-корреспондент РАН;</w:t>
      </w:r>
    </w:p>
    <w:p w14:paraId="6C4DCC48" w14:textId="77777777" w:rsidR="00177B48" w:rsidRPr="00AF4EA0" w:rsidRDefault="00177B48" w:rsidP="00177B48">
      <w:pPr>
        <w:ind w:firstLine="709"/>
        <w:jc w:val="both"/>
        <w:rPr>
          <w:bCs/>
          <w:sz w:val="28"/>
          <w:szCs w:val="28"/>
        </w:rPr>
      </w:pPr>
      <w:proofErr w:type="spellStart"/>
      <w:r w:rsidRPr="00AF4EA0">
        <w:rPr>
          <w:bCs/>
          <w:sz w:val="28"/>
          <w:szCs w:val="28"/>
        </w:rPr>
        <w:t>Орыщенко</w:t>
      </w:r>
      <w:proofErr w:type="spellEnd"/>
      <w:r w:rsidRPr="00AF4EA0">
        <w:rPr>
          <w:bCs/>
          <w:sz w:val="28"/>
          <w:szCs w:val="28"/>
        </w:rPr>
        <w:t xml:space="preserve"> Алексей Сергеевич – член-корреспондент РАН;</w:t>
      </w:r>
    </w:p>
    <w:p w14:paraId="772C5F96" w14:textId="27A02D21" w:rsidR="00C07291" w:rsidRPr="00AF4EA0" w:rsidRDefault="00C07291" w:rsidP="00C07291">
      <w:pPr>
        <w:ind w:firstLine="709"/>
        <w:jc w:val="both"/>
        <w:rPr>
          <w:bCs/>
          <w:sz w:val="28"/>
          <w:szCs w:val="28"/>
        </w:rPr>
      </w:pPr>
      <w:r w:rsidRPr="00AF4EA0">
        <w:rPr>
          <w:bCs/>
          <w:sz w:val="28"/>
          <w:szCs w:val="28"/>
        </w:rPr>
        <w:t>Шевельков Андрей Владимирович – член-корреспондент РАН.</w:t>
      </w:r>
    </w:p>
    <w:bookmarkEnd w:id="4"/>
    <w:p w14:paraId="38AC711D" w14:textId="2847C7B0" w:rsidR="003B771B" w:rsidRPr="00AF4EA0" w:rsidRDefault="003B771B" w:rsidP="00E12DB0">
      <w:pPr>
        <w:spacing w:after="80"/>
        <w:jc w:val="center"/>
        <w:rPr>
          <w:b/>
          <w:sz w:val="28"/>
          <w:szCs w:val="28"/>
        </w:rPr>
      </w:pPr>
      <w:r w:rsidRPr="00AF4EA0">
        <w:rPr>
          <w:b/>
          <w:spacing w:val="-2"/>
          <w:sz w:val="28"/>
          <w:szCs w:val="28"/>
          <w:lang w:val="en-US"/>
        </w:rPr>
        <w:lastRenderedPageBreak/>
        <w:t>II</w:t>
      </w:r>
      <w:r w:rsidRPr="00AF4EA0">
        <w:rPr>
          <w:b/>
          <w:spacing w:val="-2"/>
          <w:sz w:val="28"/>
          <w:szCs w:val="28"/>
        </w:rPr>
        <w:t xml:space="preserve">. </w:t>
      </w:r>
      <w:r w:rsidRPr="00AF4EA0">
        <w:rPr>
          <w:b/>
          <w:sz w:val="28"/>
          <w:szCs w:val="28"/>
        </w:rPr>
        <w:t>ОРГАНИЗАЦИОННЫЙ КОМИТЕТ</w:t>
      </w:r>
    </w:p>
    <w:p w14:paraId="4FF5F68B" w14:textId="77777777" w:rsidR="00375E28" w:rsidRPr="00AF4EA0" w:rsidRDefault="00375E28" w:rsidP="00647B1A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F4EA0">
        <w:rPr>
          <w:rFonts w:eastAsia="Calibri"/>
          <w:b/>
          <w:bCs/>
          <w:sz w:val="28"/>
          <w:szCs w:val="28"/>
          <w:lang w:eastAsia="en-US"/>
        </w:rPr>
        <w:t>Председатель оргкомитета:</w:t>
      </w:r>
    </w:p>
    <w:p w14:paraId="2A001122" w14:textId="32E6D3A9" w:rsidR="00375E28" w:rsidRPr="00AF4EA0" w:rsidRDefault="00375E28" w:rsidP="00647B1A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proofErr w:type="spellStart"/>
      <w:r w:rsidRPr="00AF4EA0">
        <w:rPr>
          <w:rFonts w:eastAsia="Calibri"/>
          <w:spacing w:val="-4"/>
          <w:sz w:val="28"/>
          <w:szCs w:val="28"/>
          <w:lang w:eastAsia="en-US"/>
        </w:rPr>
        <w:t>Страданченко</w:t>
      </w:r>
      <w:proofErr w:type="spellEnd"/>
      <w:r w:rsidRPr="00AF4EA0">
        <w:rPr>
          <w:rFonts w:eastAsia="Calibri"/>
          <w:spacing w:val="-4"/>
          <w:sz w:val="28"/>
          <w:szCs w:val="28"/>
          <w:lang w:eastAsia="en-US"/>
        </w:rPr>
        <w:t xml:space="preserve"> Сергей Георгиевич </w:t>
      </w:r>
      <w:r w:rsidRPr="00AF4EA0">
        <w:rPr>
          <w:bCs/>
          <w:spacing w:val="-4"/>
          <w:sz w:val="28"/>
          <w:szCs w:val="28"/>
        </w:rPr>
        <w:t>–</w:t>
      </w:r>
      <w:r w:rsidRPr="00AF4EA0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F4EA0">
        <w:rPr>
          <w:bCs/>
          <w:spacing w:val="-4"/>
          <w:sz w:val="28"/>
          <w:szCs w:val="28"/>
        </w:rPr>
        <w:t>доктор технических наук</w:t>
      </w:r>
      <w:r w:rsidR="00F4761A">
        <w:rPr>
          <w:bCs/>
          <w:spacing w:val="-4"/>
          <w:sz w:val="28"/>
          <w:szCs w:val="28"/>
        </w:rPr>
        <w:t xml:space="preserve">, </w:t>
      </w:r>
      <w:r w:rsidR="00F4761A" w:rsidRPr="00AF4EA0">
        <w:rPr>
          <w:rFonts w:eastAsia="Calibri"/>
          <w:spacing w:val="-4"/>
          <w:sz w:val="28"/>
          <w:szCs w:val="28"/>
          <w:lang w:eastAsia="en-US"/>
        </w:rPr>
        <w:t>профессор</w:t>
      </w:r>
      <w:r w:rsidRPr="00AF4EA0">
        <w:rPr>
          <w:rFonts w:eastAsia="Calibri"/>
          <w:spacing w:val="-4"/>
          <w:sz w:val="28"/>
          <w:szCs w:val="28"/>
          <w:lang w:eastAsia="en-US"/>
        </w:rPr>
        <w:t>.</w:t>
      </w:r>
    </w:p>
    <w:p w14:paraId="5F9E08A3" w14:textId="77777777" w:rsidR="00375E28" w:rsidRPr="00AF4EA0" w:rsidRDefault="00375E28" w:rsidP="00647B1A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F4EA0">
        <w:rPr>
          <w:rFonts w:eastAsia="Calibri"/>
          <w:b/>
          <w:bCs/>
          <w:sz w:val="28"/>
          <w:szCs w:val="28"/>
          <w:lang w:eastAsia="en-US"/>
        </w:rPr>
        <w:t>Заместитель председателя оргкомитета:</w:t>
      </w:r>
    </w:p>
    <w:p w14:paraId="4CBE3366" w14:textId="122DBA37" w:rsidR="00375E28" w:rsidRPr="00AF4EA0" w:rsidRDefault="00375E28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EA0">
        <w:rPr>
          <w:rFonts w:eastAsia="Calibri"/>
          <w:sz w:val="28"/>
          <w:szCs w:val="28"/>
          <w:lang w:eastAsia="en-US"/>
        </w:rPr>
        <w:t xml:space="preserve">Яценко Елена Альфредовна </w:t>
      </w:r>
      <w:r w:rsidRPr="00AF4EA0">
        <w:rPr>
          <w:bCs/>
          <w:sz w:val="28"/>
          <w:szCs w:val="28"/>
        </w:rPr>
        <w:t>–</w:t>
      </w:r>
      <w:r w:rsidRPr="00AF4EA0">
        <w:rPr>
          <w:rFonts w:eastAsia="Calibri"/>
          <w:sz w:val="28"/>
          <w:szCs w:val="28"/>
          <w:lang w:eastAsia="en-US"/>
        </w:rPr>
        <w:t xml:space="preserve"> </w:t>
      </w:r>
      <w:r w:rsidRPr="00AF4EA0">
        <w:rPr>
          <w:bCs/>
          <w:sz w:val="28"/>
          <w:szCs w:val="28"/>
        </w:rPr>
        <w:t>доктор технических наук</w:t>
      </w:r>
      <w:r w:rsidR="00F4761A">
        <w:rPr>
          <w:bCs/>
          <w:sz w:val="28"/>
          <w:szCs w:val="28"/>
        </w:rPr>
        <w:t xml:space="preserve">, </w:t>
      </w:r>
      <w:r w:rsidR="00F4761A" w:rsidRPr="00AF4EA0">
        <w:rPr>
          <w:rFonts w:eastAsia="Calibri"/>
          <w:sz w:val="28"/>
          <w:szCs w:val="28"/>
          <w:lang w:eastAsia="en-US"/>
        </w:rPr>
        <w:t>профессор</w:t>
      </w:r>
      <w:r w:rsidRPr="00AF4EA0">
        <w:rPr>
          <w:rFonts w:eastAsia="Calibri"/>
          <w:sz w:val="28"/>
          <w:szCs w:val="28"/>
          <w:lang w:eastAsia="en-US"/>
        </w:rPr>
        <w:t>.</w:t>
      </w:r>
    </w:p>
    <w:p w14:paraId="7365F592" w14:textId="77777777" w:rsidR="00647B1A" w:rsidRDefault="00375E28" w:rsidP="00647B1A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F4EA0">
        <w:rPr>
          <w:rFonts w:eastAsia="Calibri"/>
          <w:b/>
          <w:bCs/>
          <w:sz w:val="28"/>
          <w:szCs w:val="28"/>
          <w:lang w:eastAsia="en-US"/>
        </w:rPr>
        <w:t>Члены оргкомитета:</w:t>
      </w:r>
    </w:p>
    <w:p w14:paraId="400E729B" w14:textId="166DA2F3" w:rsidR="00492163" w:rsidRDefault="00492163" w:rsidP="00647B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_Hlk201004385"/>
      <w:r w:rsidRPr="00492163">
        <w:rPr>
          <w:rFonts w:eastAsia="Calibri"/>
          <w:sz w:val="28"/>
          <w:szCs w:val="28"/>
          <w:lang w:eastAsia="en-US"/>
        </w:rPr>
        <w:t>Антропова Татьяна Викторовна – доктор химических наук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492163">
        <w:rPr>
          <w:rFonts w:eastAsia="Calibri"/>
          <w:sz w:val="28"/>
          <w:szCs w:val="28"/>
          <w:lang w:eastAsia="en-US"/>
        </w:rPr>
        <w:t>доцент;</w:t>
      </w:r>
    </w:p>
    <w:p w14:paraId="031E3B60" w14:textId="5F7144BE" w:rsidR="00205DE6" w:rsidRDefault="00205DE6" w:rsidP="00647B1A">
      <w:pPr>
        <w:ind w:firstLine="709"/>
        <w:jc w:val="both"/>
        <w:rPr>
          <w:bCs/>
          <w:sz w:val="28"/>
          <w:szCs w:val="28"/>
        </w:rPr>
      </w:pPr>
      <w:r w:rsidRPr="00205DE6">
        <w:rPr>
          <w:rFonts w:eastAsia="Calibri"/>
          <w:sz w:val="28"/>
          <w:szCs w:val="28"/>
          <w:lang w:eastAsia="en-US"/>
        </w:rPr>
        <w:t xml:space="preserve">Арбузов </w:t>
      </w:r>
      <w:r>
        <w:rPr>
          <w:rFonts w:eastAsia="Calibri"/>
          <w:sz w:val="28"/>
          <w:szCs w:val="28"/>
          <w:lang w:eastAsia="en-US"/>
        </w:rPr>
        <w:t xml:space="preserve">Валерий Иванович </w:t>
      </w:r>
      <w:r w:rsidRPr="00AF4EA0">
        <w:rPr>
          <w:bCs/>
          <w:sz w:val="28"/>
          <w:szCs w:val="28"/>
        </w:rPr>
        <w:t xml:space="preserve">– доктор </w:t>
      </w:r>
      <w:r w:rsidR="00647B1A" w:rsidRPr="00AF4EA0">
        <w:rPr>
          <w:rFonts w:eastAsia="Calibri"/>
          <w:sz w:val="28"/>
          <w:szCs w:val="28"/>
          <w:lang w:eastAsia="en-US"/>
        </w:rPr>
        <w:t>физико-математических</w:t>
      </w:r>
      <w:r w:rsidRPr="00AF4EA0">
        <w:rPr>
          <w:bCs/>
          <w:sz w:val="28"/>
          <w:szCs w:val="28"/>
        </w:rPr>
        <w:t xml:space="preserve"> </w:t>
      </w:r>
      <w:r w:rsidR="00334081" w:rsidRPr="00AF4EA0">
        <w:rPr>
          <w:bCs/>
          <w:sz w:val="28"/>
          <w:szCs w:val="28"/>
        </w:rPr>
        <w:t>наук</w:t>
      </w:r>
      <w:r w:rsidR="00334081">
        <w:rPr>
          <w:bCs/>
          <w:sz w:val="28"/>
          <w:szCs w:val="28"/>
        </w:rPr>
        <w:t>, профессор</w:t>
      </w:r>
      <w:r w:rsidR="00647B1A">
        <w:rPr>
          <w:bCs/>
          <w:sz w:val="28"/>
          <w:szCs w:val="28"/>
        </w:rPr>
        <w:t>;</w:t>
      </w:r>
    </w:p>
    <w:p w14:paraId="176703B8" w14:textId="1597C04E" w:rsidR="00492163" w:rsidRPr="00492163" w:rsidRDefault="00492163" w:rsidP="00647B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2163">
        <w:rPr>
          <w:rFonts w:eastAsia="Calibri"/>
          <w:sz w:val="28"/>
          <w:szCs w:val="28"/>
          <w:lang w:eastAsia="en-US"/>
        </w:rPr>
        <w:t>Бакланова Наталья Ивановна – доктор химических наук</w:t>
      </w:r>
      <w:r>
        <w:rPr>
          <w:rFonts w:eastAsia="Calibri"/>
          <w:sz w:val="28"/>
          <w:szCs w:val="28"/>
          <w:lang w:eastAsia="en-US"/>
        </w:rPr>
        <w:t>,</w:t>
      </w:r>
      <w:r w:rsidRPr="00492163"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492163">
        <w:rPr>
          <w:rFonts w:eastAsia="Calibri"/>
          <w:sz w:val="28"/>
          <w:szCs w:val="28"/>
          <w:lang w:eastAsia="en-US"/>
        </w:rPr>
        <w:t>тарший научный сотрудник</w:t>
      </w:r>
      <w:r>
        <w:rPr>
          <w:rFonts w:eastAsia="Calibri"/>
          <w:sz w:val="28"/>
          <w:szCs w:val="28"/>
          <w:lang w:eastAsia="en-US"/>
        </w:rPr>
        <w:t>;</w:t>
      </w:r>
    </w:p>
    <w:p w14:paraId="5D4AD286" w14:textId="15D88FE6" w:rsidR="00375E28" w:rsidRPr="00AF4EA0" w:rsidRDefault="00375E28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_Hlk190771245"/>
      <w:proofErr w:type="spellStart"/>
      <w:r w:rsidRPr="00AF4EA0">
        <w:rPr>
          <w:rFonts w:eastAsia="Calibri"/>
          <w:sz w:val="28"/>
          <w:szCs w:val="28"/>
          <w:lang w:eastAsia="en-US"/>
        </w:rPr>
        <w:t>В</w:t>
      </w:r>
      <w:r w:rsidR="00F4761A">
        <w:rPr>
          <w:rFonts w:eastAsia="Calibri"/>
          <w:sz w:val="28"/>
          <w:szCs w:val="28"/>
          <w:lang w:eastAsia="en-US"/>
        </w:rPr>
        <w:t>ен</w:t>
      </w:r>
      <w:r w:rsidRPr="00AF4EA0">
        <w:rPr>
          <w:rFonts w:eastAsia="Calibri"/>
          <w:sz w:val="28"/>
          <w:szCs w:val="28"/>
          <w:lang w:eastAsia="en-US"/>
        </w:rPr>
        <w:t>шень</w:t>
      </w:r>
      <w:proofErr w:type="spellEnd"/>
      <w:r w:rsidRPr="00AF4EA0">
        <w:rPr>
          <w:rFonts w:eastAsia="Calibri"/>
          <w:sz w:val="28"/>
          <w:szCs w:val="28"/>
          <w:lang w:eastAsia="en-US"/>
        </w:rPr>
        <w:t xml:space="preserve"> Ли – профессор (</w:t>
      </w:r>
      <w:r w:rsidR="007A5BE4" w:rsidRPr="00AF4EA0">
        <w:rPr>
          <w:rFonts w:eastAsia="Calibri"/>
          <w:sz w:val="28"/>
          <w:szCs w:val="28"/>
          <w:lang w:eastAsia="en-US"/>
        </w:rPr>
        <w:t>Ланьчжоу</w:t>
      </w:r>
      <w:r w:rsidRPr="00AF4EA0">
        <w:rPr>
          <w:rFonts w:eastAsia="Calibri"/>
          <w:sz w:val="28"/>
          <w:szCs w:val="28"/>
          <w:lang w:eastAsia="en-US"/>
        </w:rPr>
        <w:t>, Китай);</w:t>
      </w:r>
    </w:p>
    <w:p w14:paraId="7AD00B79" w14:textId="0B611E20" w:rsidR="00492163" w:rsidRDefault="00492163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2163">
        <w:rPr>
          <w:rFonts w:eastAsia="Calibri"/>
          <w:sz w:val="28"/>
          <w:szCs w:val="28"/>
          <w:lang w:eastAsia="en-US"/>
        </w:rPr>
        <w:t>Гордиенко Павел Сергеевич – доктор технических наук</w:t>
      </w:r>
      <w:r w:rsidR="000725CC">
        <w:rPr>
          <w:rFonts w:eastAsia="Calibri"/>
          <w:sz w:val="28"/>
          <w:szCs w:val="28"/>
          <w:lang w:eastAsia="en-US"/>
        </w:rPr>
        <w:t xml:space="preserve">, </w:t>
      </w:r>
      <w:r w:rsidR="000725CC" w:rsidRPr="000725CC">
        <w:rPr>
          <w:rFonts w:eastAsia="Calibri"/>
          <w:sz w:val="28"/>
          <w:szCs w:val="28"/>
          <w:lang w:eastAsia="en-US"/>
        </w:rPr>
        <w:t>профессор</w:t>
      </w:r>
      <w:r>
        <w:rPr>
          <w:rFonts w:eastAsia="Calibri"/>
          <w:sz w:val="28"/>
          <w:szCs w:val="28"/>
          <w:lang w:eastAsia="en-US"/>
        </w:rPr>
        <w:t>;</w:t>
      </w:r>
    </w:p>
    <w:p w14:paraId="1A7B42A3" w14:textId="5217EC46" w:rsidR="00375E28" w:rsidRPr="00AF4EA0" w:rsidRDefault="00375E28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EA0">
        <w:rPr>
          <w:rFonts w:eastAsia="Calibri"/>
          <w:sz w:val="28"/>
          <w:szCs w:val="28"/>
          <w:lang w:eastAsia="en-US"/>
        </w:rPr>
        <w:t xml:space="preserve">Карапетян Кирилл </w:t>
      </w:r>
      <w:proofErr w:type="spellStart"/>
      <w:r w:rsidRPr="00AF4EA0">
        <w:rPr>
          <w:rFonts w:eastAsia="Calibri"/>
          <w:sz w:val="28"/>
          <w:szCs w:val="28"/>
          <w:lang w:eastAsia="en-US"/>
        </w:rPr>
        <w:t>Гарегинович</w:t>
      </w:r>
      <w:proofErr w:type="spellEnd"/>
      <w:r w:rsidRPr="00AF4EA0">
        <w:rPr>
          <w:rFonts w:eastAsia="Calibri"/>
          <w:sz w:val="28"/>
          <w:szCs w:val="28"/>
          <w:lang w:eastAsia="en-US"/>
        </w:rPr>
        <w:t xml:space="preserve"> </w:t>
      </w:r>
      <w:r w:rsidRPr="00AF4EA0">
        <w:rPr>
          <w:bCs/>
          <w:sz w:val="28"/>
          <w:szCs w:val="28"/>
        </w:rPr>
        <w:t>– доктор технических наук</w:t>
      </w:r>
      <w:r w:rsidRPr="00AF4EA0">
        <w:rPr>
          <w:rFonts w:eastAsia="Calibri"/>
          <w:sz w:val="28"/>
          <w:szCs w:val="28"/>
          <w:lang w:eastAsia="en-US"/>
        </w:rPr>
        <w:t>, доцент;</w:t>
      </w:r>
    </w:p>
    <w:p w14:paraId="05B82688" w14:textId="77777777" w:rsidR="00375E28" w:rsidRPr="00AF4EA0" w:rsidRDefault="00375E28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EA0">
        <w:rPr>
          <w:rFonts w:eastAsia="Calibri"/>
          <w:sz w:val="28"/>
          <w:szCs w:val="28"/>
          <w:lang w:eastAsia="en-US"/>
        </w:rPr>
        <w:t xml:space="preserve">Никоноров Николай Валентинович </w:t>
      </w:r>
      <w:r w:rsidRPr="00AF4EA0">
        <w:rPr>
          <w:bCs/>
          <w:sz w:val="28"/>
          <w:szCs w:val="28"/>
        </w:rPr>
        <w:t xml:space="preserve">– </w:t>
      </w:r>
      <w:r w:rsidRPr="00AF4EA0">
        <w:rPr>
          <w:rFonts w:eastAsia="Calibri"/>
          <w:sz w:val="28"/>
          <w:szCs w:val="28"/>
          <w:lang w:eastAsia="en-US"/>
        </w:rPr>
        <w:t>доктор физико-математических наук, профессор;</w:t>
      </w:r>
    </w:p>
    <w:p w14:paraId="04AAF58B" w14:textId="77777777" w:rsidR="00375E28" w:rsidRPr="00AF4EA0" w:rsidRDefault="00375E28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F4EA0">
        <w:rPr>
          <w:rFonts w:eastAsia="Calibri"/>
          <w:sz w:val="28"/>
          <w:szCs w:val="28"/>
          <w:lang w:eastAsia="en-US"/>
        </w:rPr>
        <w:t>Перевислов</w:t>
      </w:r>
      <w:proofErr w:type="spellEnd"/>
      <w:r w:rsidRPr="00AF4EA0">
        <w:rPr>
          <w:rFonts w:eastAsia="Calibri"/>
          <w:sz w:val="28"/>
          <w:szCs w:val="28"/>
          <w:lang w:eastAsia="en-US"/>
        </w:rPr>
        <w:t xml:space="preserve"> Сергей Николаевич </w:t>
      </w:r>
      <w:r w:rsidRPr="00AF4EA0">
        <w:rPr>
          <w:bCs/>
          <w:sz w:val="28"/>
          <w:szCs w:val="28"/>
        </w:rPr>
        <w:t>– доктор технических наук</w:t>
      </w:r>
      <w:r w:rsidRPr="00AF4EA0">
        <w:rPr>
          <w:rFonts w:eastAsia="Calibri"/>
          <w:sz w:val="28"/>
          <w:szCs w:val="28"/>
          <w:lang w:eastAsia="en-US"/>
        </w:rPr>
        <w:t>;</w:t>
      </w:r>
    </w:p>
    <w:p w14:paraId="2D9A8993" w14:textId="164F3094" w:rsidR="00375E28" w:rsidRPr="00AF4EA0" w:rsidRDefault="00375E28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EA0">
        <w:rPr>
          <w:rFonts w:eastAsia="Calibri"/>
          <w:sz w:val="28"/>
          <w:szCs w:val="28"/>
          <w:lang w:eastAsia="en-US"/>
        </w:rPr>
        <w:t xml:space="preserve">Пучка Олег Владимирович </w:t>
      </w:r>
      <w:r w:rsidRPr="00AF4EA0">
        <w:rPr>
          <w:bCs/>
          <w:sz w:val="28"/>
          <w:szCs w:val="28"/>
        </w:rPr>
        <w:t>– доктор технических наук</w:t>
      </w:r>
      <w:r w:rsidR="00F4761A">
        <w:rPr>
          <w:bCs/>
          <w:sz w:val="28"/>
          <w:szCs w:val="28"/>
        </w:rPr>
        <w:t>, профессор</w:t>
      </w:r>
      <w:r w:rsidRPr="00AF4EA0">
        <w:rPr>
          <w:rFonts w:eastAsia="Calibri"/>
          <w:sz w:val="28"/>
          <w:szCs w:val="28"/>
          <w:lang w:eastAsia="en-US"/>
        </w:rPr>
        <w:t>;</w:t>
      </w:r>
    </w:p>
    <w:p w14:paraId="1C9C8919" w14:textId="2CAF5008" w:rsidR="00375E28" w:rsidRDefault="00375E28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F4EA0">
        <w:rPr>
          <w:rFonts w:eastAsia="Calibri"/>
          <w:sz w:val="28"/>
          <w:szCs w:val="28"/>
          <w:lang w:eastAsia="en-US"/>
        </w:rPr>
        <w:t>Сандип</w:t>
      </w:r>
      <w:proofErr w:type="spellEnd"/>
      <w:r w:rsidRPr="00AF4E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F4EA0">
        <w:rPr>
          <w:rFonts w:eastAsia="Calibri"/>
          <w:sz w:val="28"/>
          <w:szCs w:val="28"/>
          <w:lang w:eastAsia="en-US"/>
        </w:rPr>
        <w:t>Чаудхари</w:t>
      </w:r>
      <w:proofErr w:type="spellEnd"/>
      <w:r w:rsidRPr="00AF4EA0">
        <w:rPr>
          <w:rFonts w:eastAsia="Calibri"/>
          <w:sz w:val="28"/>
          <w:szCs w:val="28"/>
          <w:lang w:eastAsia="en-US"/>
        </w:rPr>
        <w:t xml:space="preserve"> – профессор (</w:t>
      </w:r>
      <w:proofErr w:type="spellStart"/>
      <w:r w:rsidRPr="00AF4EA0">
        <w:rPr>
          <w:rFonts w:eastAsia="Calibri"/>
          <w:sz w:val="28"/>
          <w:szCs w:val="28"/>
          <w:lang w:eastAsia="en-US"/>
        </w:rPr>
        <w:t>Индор</w:t>
      </w:r>
      <w:proofErr w:type="spellEnd"/>
      <w:r w:rsidRPr="00AF4EA0">
        <w:rPr>
          <w:rFonts w:eastAsia="Calibri"/>
          <w:sz w:val="28"/>
          <w:szCs w:val="28"/>
          <w:lang w:eastAsia="en-US"/>
        </w:rPr>
        <w:t>, Индия);</w:t>
      </w:r>
    </w:p>
    <w:p w14:paraId="5C9E1759" w14:textId="7F405A7F" w:rsidR="00F7025D" w:rsidRPr="00AF4EA0" w:rsidRDefault="00F7025D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025D">
        <w:rPr>
          <w:rFonts w:eastAsia="Calibri"/>
          <w:sz w:val="28"/>
          <w:szCs w:val="28"/>
          <w:lang w:eastAsia="en-US"/>
        </w:rPr>
        <w:t>Сигаев Владимир Николаевич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AF4EA0">
        <w:rPr>
          <w:bCs/>
          <w:sz w:val="28"/>
          <w:szCs w:val="28"/>
        </w:rPr>
        <w:t xml:space="preserve">доктор </w:t>
      </w:r>
      <w:r>
        <w:rPr>
          <w:bCs/>
          <w:sz w:val="28"/>
          <w:szCs w:val="28"/>
        </w:rPr>
        <w:t>химических</w:t>
      </w:r>
      <w:r w:rsidRPr="00AF4EA0">
        <w:rPr>
          <w:bCs/>
          <w:sz w:val="28"/>
          <w:szCs w:val="28"/>
        </w:rPr>
        <w:t xml:space="preserve"> наук</w:t>
      </w:r>
      <w:r w:rsidRPr="00AF4EA0">
        <w:rPr>
          <w:rFonts w:eastAsia="Calibri"/>
          <w:sz w:val="28"/>
          <w:szCs w:val="28"/>
          <w:lang w:eastAsia="en-US"/>
        </w:rPr>
        <w:t>, профессор</w:t>
      </w:r>
      <w:r>
        <w:rPr>
          <w:rFonts w:eastAsia="Calibri"/>
          <w:sz w:val="28"/>
          <w:szCs w:val="28"/>
          <w:lang w:eastAsia="en-US"/>
        </w:rPr>
        <w:t>;</w:t>
      </w:r>
    </w:p>
    <w:p w14:paraId="3C443C81" w14:textId="28A3BD60" w:rsidR="00375E28" w:rsidRDefault="00375E28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EA0">
        <w:rPr>
          <w:rFonts w:eastAsia="Calibri"/>
          <w:sz w:val="28"/>
          <w:szCs w:val="28"/>
          <w:lang w:eastAsia="en-US"/>
        </w:rPr>
        <w:t xml:space="preserve">Сычёв Максим Максимович </w:t>
      </w:r>
      <w:r w:rsidRPr="00AF4EA0">
        <w:rPr>
          <w:bCs/>
          <w:sz w:val="28"/>
          <w:szCs w:val="28"/>
        </w:rPr>
        <w:t>– доктор технических наук</w:t>
      </w:r>
      <w:r w:rsidRPr="00AF4EA0">
        <w:rPr>
          <w:rFonts w:eastAsia="Calibri"/>
          <w:sz w:val="28"/>
          <w:szCs w:val="28"/>
          <w:lang w:eastAsia="en-US"/>
        </w:rPr>
        <w:t>, профессор</w:t>
      </w:r>
      <w:r w:rsidR="00D67088">
        <w:rPr>
          <w:rFonts w:eastAsia="Calibri"/>
          <w:sz w:val="28"/>
          <w:szCs w:val="28"/>
          <w:lang w:eastAsia="en-US"/>
        </w:rPr>
        <w:t>;</w:t>
      </w:r>
    </w:p>
    <w:p w14:paraId="778471F2" w14:textId="04752EB3" w:rsidR="00177B48" w:rsidRDefault="00177B48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B48">
        <w:rPr>
          <w:rFonts w:eastAsia="Calibri"/>
          <w:sz w:val="28"/>
          <w:szCs w:val="28"/>
          <w:lang w:eastAsia="en-US"/>
        </w:rPr>
        <w:t>Шевчик Андрей Павлович – доктор технических наук</w:t>
      </w:r>
      <w:r>
        <w:rPr>
          <w:rFonts w:eastAsia="Calibri"/>
          <w:sz w:val="28"/>
          <w:szCs w:val="28"/>
          <w:lang w:eastAsia="en-US"/>
        </w:rPr>
        <w:t>, доцент;</w:t>
      </w:r>
    </w:p>
    <w:p w14:paraId="0155B8B8" w14:textId="6EBACD2F" w:rsidR="00D67088" w:rsidRDefault="00D67088" w:rsidP="00375E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088">
        <w:rPr>
          <w:rFonts w:eastAsia="Calibri"/>
          <w:sz w:val="28"/>
          <w:szCs w:val="28"/>
          <w:lang w:eastAsia="en-US"/>
        </w:rPr>
        <w:t>Шилова Ольга Алексеевна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D67088">
        <w:rPr>
          <w:rFonts w:eastAsia="Calibri"/>
          <w:sz w:val="28"/>
          <w:szCs w:val="28"/>
          <w:lang w:eastAsia="en-US"/>
        </w:rPr>
        <w:t>доктор химических наук</w:t>
      </w:r>
      <w:r>
        <w:rPr>
          <w:rFonts w:eastAsia="Calibri"/>
          <w:sz w:val="28"/>
          <w:szCs w:val="28"/>
          <w:lang w:eastAsia="en-US"/>
        </w:rPr>
        <w:t>,</w:t>
      </w:r>
      <w:r w:rsidRPr="00D67088">
        <w:rPr>
          <w:rFonts w:eastAsia="Calibri"/>
          <w:sz w:val="28"/>
          <w:szCs w:val="28"/>
          <w:lang w:eastAsia="en-US"/>
        </w:rPr>
        <w:t xml:space="preserve"> </w:t>
      </w:r>
      <w:r w:rsidRPr="00AF4EA0">
        <w:rPr>
          <w:rFonts w:eastAsia="Calibri"/>
          <w:sz w:val="28"/>
          <w:szCs w:val="28"/>
          <w:lang w:eastAsia="en-US"/>
        </w:rPr>
        <w:t>профессор</w:t>
      </w:r>
      <w:r>
        <w:rPr>
          <w:rFonts w:eastAsia="Calibri"/>
          <w:sz w:val="28"/>
          <w:szCs w:val="28"/>
          <w:lang w:eastAsia="en-US"/>
        </w:rPr>
        <w:t>.</w:t>
      </w:r>
    </w:p>
    <w:p w14:paraId="3F63B23E" w14:textId="77777777" w:rsidR="00177B48" w:rsidRPr="00177B48" w:rsidRDefault="00177B48" w:rsidP="00177B48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77B48">
        <w:rPr>
          <w:rFonts w:eastAsia="Calibri"/>
          <w:b/>
          <w:bCs/>
          <w:sz w:val="28"/>
          <w:szCs w:val="28"/>
          <w:lang w:eastAsia="en-US"/>
        </w:rPr>
        <w:t>Секретарь оргкомитета:</w:t>
      </w:r>
    </w:p>
    <w:p w14:paraId="6EB9BEB3" w14:textId="77777777" w:rsidR="00177B48" w:rsidRPr="00177B48" w:rsidRDefault="00177B48" w:rsidP="00177B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B48">
        <w:rPr>
          <w:rFonts w:eastAsia="Calibri"/>
          <w:sz w:val="28"/>
          <w:szCs w:val="28"/>
          <w:lang w:eastAsia="en-US"/>
        </w:rPr>
        <w:t>Изварина Дарья Николаевна – кандидат технических наук.</w:t>
      </w:r>
    </w:p>
    <w:bookmarkEnd w:id="5"/>
    <w:bookmarkEnd w:id="6"/>
    <w:p w14:paraId="58A43BFE" w14:textId="5CA473CB" w:rsidR="0020126D" w:rsidRPr="00AF4EA0" w:rsidRDefault="00AF2651" w:rsidP="004119B2">
      <w:pPr>
        <w:spacing w:before="80" w:after="80"/>
        <w:jc w:val="center"/>
        <w:rPr>
          <w:b/>
          <w:spacing w:val="-2"/>
          <w:sz w:val="28"/>
          <w:szCs w:val="28"/>
        </w:rPr>
      </w:pPr>
      <w:r w:rsidRPr="00AF4EA0">
        <w:rPr>
          <w:b/>
          <w:sz w:val="28"/>
          <w:szCs w:val="28"/>
          <w:lang w:val="en-US"/>
        </w:rPr>
        <w:t>III</w:t>
      </w:r>
      <w:r w:rsidR="0020126D" w:rsidRPr="00AF4EA0">
        <w:rPr>
          <w:b/>
          <w:spacing w:val="-2"/>
          <w:sz w:val="28"/>
          <w:szCs w:val="28"/>
        </w:rPr>
        <w:t xml:space="preserve">. </w:t>
      </w:r>
      <w:r w:rsidR="006D2E12" w:rsidRPr="00AF4EA0">
        <w:rPr>
          <w:b/>
          <w:spacing w:val="-2"/>
          <w:sz w:val="28"/>
          <w:szCs w:val="28"/>
        </w:rPr>
        <w:t>ОСНОВНЫЕ НАПРАВЛЕНИЯ РАБОТЫ КОНФЕРЕНЦИИ</w:t>
      </w:r>
    </w:p>
    <w:p w14:paraId="13ADF6D9" w14:textId="527EBBE2" w:rsidR="006D2E12" w:rsidRPr="00AF4EA0" w:rsidRDefault="006D2E12" w:rsidP="00AF2651">
      <w:pPr>
        <w:ind w:firstLine="709"/>
        <w:rPr>
          <w:sz w:val="28"/>
          <w:szCs w:val="28"/>
        </w:rPr>
      </w:pPr>
      <w:r w:rsidRPr="00AF4EA0">
        <w:rPr>
          <w:sz w:val="28"/>
          <w:szCs w:val="28"/>
        </w:rPr>
        <w:t>1. Перспективные керамические материалы</w:t>
      </w:r>
      <w:r w:rsidR="008D4662" w:rsidRPr="00AF4EA0">
        <w:rPr>
          <w:sz w:val="28"/>
          <w:szCs w:val="28"/>
        </w:rPr>
        <w:t>.</w:t>
      </w:r>
    </w:p>
    <w:p w14:paraId="13E39BA1" w14:textId="62FABDF1" w:rsidR="006D2E12" w:rsidRPr="00AF4EA0" w:rsidRDefault="006D2E12" w:rsidP="00AF2651">
      <w:pPr>
        <w:ind w:firstLine="709"/>
        <w:rPr>
          <w:sz w:val="28"/>
          <w:szCs w:val="28"/>
        </w:rPr>
      </w:pPr>
      <w:r w:rsidRPr="00AF4EA0">
        <w:rPr>
          <w:sz w:val="28"/>
          <w:szCs w:val="28"/>
        </w:rPr>
        <w:t xml:space="preserve">2. </w:t>
      </w:r>
      <w:proofErr w:type="spellStart"/>
      <w:r w:rsidRPr="00AF4EA0">
        <w:rPr>
          <w:sz w:val="28"/>
          <w:szCs w:val="28"/>
        </w:rPr>
        <w:t>Стеклокомпозиционные</w:t>
      </w:r>
      <w:proofErr w:type="spellEnd"/>
      <w:r w:rsidRPr="00AF4EA0">
        <w:rPr>
          <w:sz w:val="28"/>
          <w:szCs w:val="28"/>
        </w:rPr>
        <w:t xml:space="preserve"> материалы и покрытия</w:t>
      </w:r>
      <w:r w:rsidR="008D4662" w:rsidRPr="00AF4EA0">
        <w:rPr>
          <w:sz w:val="28"/>
          <w:szCs w:val="28"/>
        </w:rPr>
        <w:t>.</w:t>
      </w:r>
    </w:p>
    <w:p w14:paraId="022F5676" w14:textId="08E74CAD" w:rsidR="00E12DB0" w:rsidRPr="00AF4EA0" w:rsidRDefault="006D2E12" w:rsidP="00AF2651">
      <w:pPr>
        <w:ind w:firstLine="709"/>
        <w:rPr>
          <w:sz w:val="28"/>
          <w:szCs w:val="28"/>
        </w:rPr>
      </w:pPr>
      <w:r w:rsidRPr="00AF4EA0">
        <w:rPr>
          <w:sz w:val="28"/>
          <w:szCs w:val="28"/>
        </w:rPr>
        <w:t>3. Экологические аспекты рециклинга промышленных отходов с получением функциональных материалов.</w:t>
      </w:r>
    </w:p>
    <w:p w14:paraId="69C38395" w14:textId="4DAD10EC" w:rsidR="004F2EBC" w:rsidRDefault="00AF2651" w:rsidP="00E12DB0">
      <w:pPr>
        <w:spacing w:after="80"/>
        <w:jc w:val="center"/>
        <w:rPr>
          <w:b/>
          <w:sz w:val="28"/>
          <w:szCs w:val="28"/>
        </w:rPr>
      </w:pPr>
      <w:r w:rsidRPr="00AF4EA0">
        <w:rPr>
          <w:b/>
          <w:sz w:val="28"/>
          <w:szCs w:val="28"/>
          <w:lang w:val="en-US"/>
        </w:rPr>
        <w:t>I</w:t>
      </w:r>
      <w:r w:rsidR="003B771B" w:rsidRPr="00AF4EA0">
        <w:rPr>
          <w:b/>
          <w:sz w:val="28"/>
          <w:szCs w:val="28"/>
          <w:lang w:val="en-US"/>
        </w:rPr>
        <w:t>V</w:t>
      </w:r>
      <w:r w:rsidR="004F2EBC" w:rsidRPr="00AF4EA0">
        <w:rPr>
          <w:b/>
          <w:sz w:val="28"/>
          <w:szCs w:val="28"/>
        </w:rPr>
        <w:t>. ПРОГРАММА МЕРОПРИЯТИЯ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932"/>
      </w:tblGrid>
      <w:tr w:rsidR="006D2E12" w:rsidRPr="00AF4EA0" w14:paraId="6B0B5739" w14:textId="77777777" w:rsidTr="006D2E1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C10A" w14:textId="77777777" w:rsidR="006D2E12" w:rsidRPr="00AF4EA0" w:rsidRDefault="006D2E12" w:rsidP="00E12DB0">
            <w:pPr>
              <w:spacing w:line="276" w:lineRule="auto"/>
              <w:jc w:val="center"/>
              <w:rPr>
                <w:b/>
                <w:bCs/>
              </w:rPr>
            </w:pPr>
            <w:r w:rsidRPr="00AF4EA0">
              <w:rPr>
                <w:b/>
                <w:bCs/>
              </w:rPr>
              <w:t>29 сентября 2025 г., понедельник</w:t>
            </w:r>
          </w:p>
        </w:tc>
      </w:tr>
      <w:tr w:rsidR="006D2E12" w:rsidRPr="00AF4EA0" w14:paraId="54644F48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278F" w14:textId="77777777" w:rsidR="006D2E12" w:rsidRPr="00AF4EA0" w:rsidRDefault="006D2E12" w:rsidP="00E12DB0">
            <w:pPr>
              <w:spacing w:line="276" w:lineRule="auto"/>
              <w:jc w:val="center"/>
            </w:pPr>
            <w:r w:rsidRPr="00AF4EA0">
              <w:t>8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19</w:t>
            </w:r>
            <w:r w:rsidRPr="00AF4EA0">
              <w:rPr>
                <w:vertAlign w:val="superscript"/>
              </w:rPr>
              <w:t>00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6A8B" w14:textId="4A13BC4B" w:rsidR="006D2E12" w:rsidRPr="00AF4EA0" w:rsidRDefault="006D2E12" w:rsidP="00E12DB0">
            <w:pPr>
              <w:spacing w:line="276" w:lineRule="auto"/>
            </w:pPr>
            <w:r w:rsidRPr="00AF4EA0">
              <w:t xml:space="preserve">Заезд участников и размещение в гостинице (гостиница «Ермак», </w:t>
            </w:r>
            <w:r w:rsidR="00EA4575" w:rsidRPr="00AF4EA0">
              <w:br/>
            </w:r>
            <w:r w:rsidRPr="00AF4EA0">
              <w:t>г.</w:t>
            </w:r>
            <w:r w:rsidR="00EA4575" w:rsidRPr="00AF4EA0">
              <w:t xml:space="preserve"> </w:t>
            </w:r>
            <w:r w:rsidRPr="00AF4EA0">
              <w:t>Новочеркасск, пр. Ермака, 106; гостиница «Платов», г. Новочеркасск, ул. Дубовского, 39)</w:t>
            </w:r>
          </w:p>
        </w:tc>
      </w:tr>
      <w:tr w:rsidR="006D2E12" w:rsidRPr="00AF4EA0" w14:paraId="35F0D33E" w14:textId="77777777" w:rsidTr="006D2E1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4F81" w14:textId="77777777" w:rsidR="006D2E12" w:rsidRPr="00AF4EA0" w:rsidRDefault="006D2E12" w:rsidP="00E12DB0">
            <w:pPr>
              <w:spacing w:line="276" w:lineRule="auto"/>
              <w:jc w:val="center"/>
            </w:pPr>
            <w:r w:rsidRPr="00AF4EA0">
              <w:rPr>
                <w:b/>
                <w:bCs/>
              </w:rPr>
              <w:t>30 сентября 2025 г., вторник</w:t>
            </w:r>
          </w:p>
        </w:tc>
      </w:tr>
      <w:tr w:rsidR="006D2E12" w:rsidRPr="00AF4EA0" w14:paraId="0F09CCFC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C105" w14:textId="77777777" w:rsidR="006D2E12" w:rsidRPr="00AF4EA0" w:rsidRDefault="006D2E12" w:rsidP="00E12DB0">
            <w:pPr>
              <w:spacing w:line="276" w:lineRule="auto"/>
              <w:jc w:val="center"/>
            </w:pPr>
            <w:r w:rsidRPr="00AF4EA0">
              <w:t>9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10</w:t>
            </w:r>
            <w:r w:rsidRPr="00AF4EA0">
              <w:rPr>
                <w:vertAlign w:val="superscript"/>
              </w:rPr>
              <w:t>00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D24E" w14:textId="28780F89" w:rsidR="006D2E12" w:rsidRPr="00AF4EA0" w:rsidRDefault="006D2E12" w:rsidP="00E12DB0">
            <w:pPr>
              <w:spacing w:line="276" w:lineRule="auto"/>
            </w:pPr>
            <w:r w:rsidRPr="00AF4EA0">
              <w:t>Регистрация участников (главный корпус ЮРГПУ (НПИ))</w:t>
            </w:r>
          </w:p>
        </w:tc>
      </w:tr>
      <w:tr w:rsidR="006D2E12" w:rsidRPr="00AF4EA0" w14:paraId="0F9A7504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A070" w14:textId="77777777" w:rsidR="006D2E12" w:rsidRPr="00AF4EA0" w:rsidRDefault="006D2E12" w:rsidP="00E12DB0">
            <w:pPr>
              <w:spacing w:line="276" w:lineRule="auto"/>
              <w:jc w:val="center"/>
            </w:pPr>
            <w:r w:rsidRPr="00AF4EA0">
              <w:t>10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10</w:t>
            </w:r>
            <w:r w:rsidRPr="00AF4EA0">
              <w:rPr>
                <w:vertAlign w:val="superscript"/>
              </w:rPr>
              <w:t>30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A7B4" w14:textId="13964217" w:rsidR="006D2E12" w:rsidRPr="00AF4EA0" w:rsidRDefault="006D2E12" w:rsidP="00E12DB0">
            <w:pPr>
              <w:spacing w:line="276" w:lineRule="auto"/>
            </w:pPr>
            <w:r w:rsidRPr="00AF4EA0">
              <w:t xml:space="preserve">Открытие международной </w:t>
            </w:r>
            <w:r w:rsidR="00D03807">
              <w:t xml:space="preserve">научной </w:t>
            </w:r>
            <w:r w:rsidRPr="00AF4EA0">
              <w:t>конференции</w:t>
            </w:r>
            <w:r w:rsidR="003B548B" w:rsidRPr="00AF4EA0">
              <w:t xml:space="preserve"> (библиотечный корпус ЮРГПУ (НПИ), 213 ауд.)</w:t>
            </w:r>
          </w:p>
        </w:tc>
      </w:tr>
      <w:tr w:rsidR="006D2E12" w:rsidRPr="00AF4EA0" w14:paraId="0FC641D1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DF03" w14:textId="6D86D60E" w:rsidR="006D2E12" w:rsidRPr="00AF4EA0" w:rsidRDefault="006D2E12" w:rsidP="00E12DB0">
            <w:pPr>
              <w:spacing w:line="276" w:lineRule="auto"/>
              <w:jc w:val="center"/>
            </w:pPr>
            <w:r w:rsidRPr="00AF4EA0">
              <w:t>10</w:t>
            </w:r>
            <w:r w:rsidRPr="00AF4EA0">
              <w:rPr>
                <w:vertAlign w:val="superscript"/>
              </w:rPr>
              <w:t>30</w:t>
            </w:r>
            <w:r w:rsidRPr="00AF4EA0">
              <w:t xml:space="preserve"> – 1</w:t>
            </w:r>
            <w:r w:rsidR="009651F9" w:rsidRPr="00AF4EA0">
              <w:t>3</w:t>
            </w:r>
            <w:r w:rsidR="009651F9" w:rsidRPr="00AF4EA0">
              <w:rPr>
                <w:vertAlign w:val="superscript"/>
              </w:rPr>
              <w:t>0</w:t>
            </w:r>
            <w:r w:rsidRPr="00AF4EA0">
              <w:rPr>
                <w:vertAlign w:val="superscript"/>
              </w:rPr>
              <w:t>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57A5" w14:textId="198CB51D" w:rsidR="006D2E12" w:rsidRPr="00AF4EA0" w:rsidRDefault="009651F9" w:rsidP="00E12DB0">
            <w:pPr>
              <w:spacing w:line="276" w:lineRule="auto"/>
            </w:pPr>
            <w:r w:rsidRPr="00AF4EA0">
              <w:t xml:space="preserve">Пленарные доклады </w:t>
            </w:r>
            <w:r w:rsidR="001E1691">
              <w:t xml:space="preserve">по направлению </w:t>
            </w:r>
            <w:r w:rsidR="001E1691" w:rsidRPr="00AF4EA0">
              <w:t>«Перспективные керамические материалы»</w:t>
            </w:r>
            <w:r w:rsidR="006D2E12" w:rsidRPr="00AF4EA0">
              <w:t xml:space="preserve"> </w:t>
            </w:r>
            <w:r w:rsidR="003B548B" w:rsidRPr="00AF4EA0">
              <w:t>(библиотечный корпус ЮРГПУ (НПИ), 213 ауд.)</w:t>
            </w:r>
          </w:p>
        </w:tc>
      </w:tr>
      <w:tr w:rsidR="006D2E12" w:rsidRPr="00AF4EA0" w14:paraId="1C6E62E7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9F8E" w14:textId="77777777" w:rsidR="006D2E12" w:rsidRPr="00AF4EA0" w:rsidRDefault="006D2E12" w:rsidP="00E12DB0">
            <w:pPr>
              <w:spacing w:line="276" w:lineRule="auto"/>
              <w:jc w:val="center"/>
            </w:pPr>
            <w:r w:rsidRPr="00AF4EA0">
              <w:t>13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14</w:t>
            </w:r>
            <w:r w:rsidRPr="00AF4EA0">
              <w:rPr>
                <w:vertAlign w:val="superscript"/>
              </w:rPr>
              <w:t>00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E001" w14:textId="7BD61A1C" w:rsidR="006D2E12" w:rsidRPr="00AF4EA0" w:rsidRDefault="006D2E12" w:rsidP="00E12DB0">
            <w:pPr>
              <w:spacing w:line="276" w:lineRule="auto"/>
            </w:pPr>
            <w:r w:rsidRPr="00AF4EA0">
              <w:t xml:space="preserve">Обед </w:t>
            </w:r>
            <w:r w:rsidR="00767B7F" w:rsidRPr="00AF4EA0">
              <w:t>(</w:t>
            </w:r>
            <w:r w:rsidRPr="00AF4EA0">
              <w:t>кафе ЮРГПУ (НПИ)</w:t>
            </w:r>
            <w:r w:rsidR="00767B7F" w:rsidRPr="00AF4EA0">
              <w:t>)</w:t>
            </w:r>
          </w:p>
        </w:tc>
      </w:tr>
      <w:tr w:rsidR="001E1691" w:rsidRPr="00AF4EA0" w14:paraId="511503EA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F7E8" w14:textId="2AFAF6AD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t>14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</w:t>
            </w:r>
            <w:r w:rsidR="00177B48">
              <w:t>5</w:t>
            </w:r>
            <w:r w:rsidRPr="00AF4EA0">
              <w:rPr>
                <w:vertAlign w:val="superscript"/>
              </w:rPr>
              <w:t>30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5DC3" w14:textId="16CA7E23" w:rsidR="001E1691" w:rsidRPr="00AF4EA0" w:rsidRDefault="001E1691" w:rsidP="001E1691">
            <w:pPr>
              <w:spacing w:line="276" w:lineRule="auto"/>
            </w:pPr>
            <w:r w:rsidRPr="00AF4EA0">
              <w:t>Секционные доклады по направлению «Перспективные керамические материалы» (библиотечный корпус ЮРГПУ (НПИ), 213 ауд.)</w:t>
            </w:r>
          </w:p>
        </w:tc>
      </w:tr>
      <w:tr w:rsidR="00177B48" w:rsidRPr="00AF4EA0" w14:paraId="4133BC0D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AF34" w14:textId="71AF2EEC" w:rsidR="00177B48" w:rsidRPr="00AF4EA0" w:rsidRDefault="00177B48" w:rsidP="00177B48">
            <w:pPr>
              <w:spacing w:line="276" w:lineRule="auto"/>
              <w:jc w:val="center"/>
            </w:pPr>
            <w:r>
              <w:t>15</w:t>
            </w:r>
            <w:r>
              <w:rPr>
                <w:vertAlign w:val="superscript"/>
              </w:rPr>
              <w:t>3</w:t>
            </w:r>
            <w:r w:rsidRPr="00AF4EA0">
              <w:rPr>
                <w:vertAlign w:val="superscript"/>
              </w:rPr>
              <w:t>0</w:t>
            </w:r>
            <w:r w:rsidRPr="00AF4EA0">
              <w:t>– 1</w:t>
            </w:r>
            <w:r>
              <w:t>6</w:t>
            </w:r>
            <w:r>
              <w:rPr>
                <w:vertAlign w:val="superscript"/>
              </w:rPr>
              <w:t>3</w:t>
            </w:r>
            <w:r w:rsidRPr="00AF4EA0">
              <w:rPr>
                <w:vertAlign w:val="superscript"/>
              </w:rPr>
              <w:t>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576D" w14:textId="68A7FD28" w:rsidR="00177B48" w:rsidRPr="00AF4EA0" w:rsidRDefault="00177B48" w:rsidP="00177B48">
            <w:pPr>
              <w:spacing w:line="276" w:lineRule="auto"/>
            </w:pPr>
            <w:r>
              <w:t>Собрание членов Российского керамического общества</w:t>
            </w:r>
          </w:p>
        </w:tc>
      </w:tr>
      <w:tr w:rsidR="00683FCC" w:rsidRPr="00AF4EA0" w14:paraId="00C43BFE" w14:textId="77777777" w:rsidTr="00177B4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5F64" w14:textId="626F8C82" w:rsidR="00177B48" w:rsidRPr="00177B48" w:rsidRDefault="00683FCC" w:rsidP="00177B48">
            <w:pPr>
              <w:spacing w:line="276" w:lineRule="auto"/>
              <w:jc w:val="center"/>
              <w:rPr>
                <w:vertAlign w:val="superscript"/>
              </w:rPr>
            </w:pPr>
            <w:r w:rsidRPr="00AF4EA0">
              <w:lastRenderedPageBreak/>
              <w:t>18</w:t>
            </w:r>
            <w:r w:rsidRPr="00AF4EA0">
              <w:rPr>
                <w:vertAlign w:val="superscript"/>
              </w:rPr>
              <w:t>00</w:t>
            </w:r>
            <w:r w:rsidRPr="00AF4EA0">
              <w:t>– 20</w:t>
            </w:r>
            <w:r w:rsidRPr="00AF4EA0">
              <w:rPr>
                <w:vertAlign w:val="superscript"/>
              </w:rPr>
              <w:t>00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447D" w14:textId="59FCA3C1" w:rsidR="00177B48" w:rsidRPr="00AF4EA0" w:rsidRDefault="00683FCC" w:rsidP="0021764A">
            <w:pPr>
              <w:spacing w:line="276" w:lineRule="auto"/>
            </w:pPr>
            <w:r w:rsidRPr="00AF4EA0">
              <w:t>Приветственный ужин в ресторане «Кавказ»</w:t>
            </w:r>
          </w:p>
        </w:tc>
      </w:tr>
      <w:tr w:rsidR="00683FCC" w:rsidRPr="00AF4EA0" w14:paraId="03EA9DC8" w14:textId="77777777" w:rsidTr="006D2E1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0E70" w14:textId="7AD318C0" w:rsidR="00683FCC" w:rsidRPr="00AF4EA0" w:rsidRDefault="00683FCC" w:rsidP="00683FCC">
            <w:pPr>
              <w:spacing w:line="276" w:lineRule="auto"/>
              <w:jc w:val="center"/>
            </w:pPr>
            <w:r w:rsidRPr="00AF4EA0">
              <w:rPr>
                <w:b/>
                <w:bCs/>
              </w:rPr>
              <w:t>01 октября 2025 г., среда</w:t>
            </w:r>
          </w:p>
        </w:tc>
      </w:tr>
      <w:tr w:rsidR="00683FCC" w:rsidRPr="00AF4EA0" w14:paraId="1BC575DA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B2E2" w14:textId="065D418B" w:rsidR="00683FCC" w:rsidRPr="00AF4EA0" w:rsidRDefault="00683FCC" w:rsidP="00683FCC">
            <w:pPr>
              <w:spacing w:line="276" w:lineRule="auto"/>
              <w:jc w:val="center"/>
            </w:pPr>
            <w:r w:rsidRPr="00AF4EA0">
              <w:t>10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</w:t>
            </w:r>
            <w:r w:rsidR="00D67088">
              <w:t>2</w:t>
            </w:r>
            <w:r w:rsidR="00D67088">
              <w:rPr>
                <w:vertAlign w:val="superscript"/>
              </w:rPr>
              <w:t>3</w:t>
            </w:r>
            <w:r w:rsidRPr="00AF4EA0">
              <w:rPr>
                <w:vertAlign w:val="superscript"/>
              </w:rPr>
              <w:t>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6EE7" w14:textId="7F449917" w:rsidR="00683FCC" w:rsidRPr="00AF4EA0" w:rsidRDefault="00683FCC" w:rsidP="00683FCC">
            <w:pPr>
              <w:spacing w:line="276" w:lineRule="auto"/>
            </w:pPr>
            <w:r w:rsidRPr="00AF4EA0">
              <w:t xml:space="preserve">Пленарные </w:t>
            </w:r>
            <w:r w:rsidR="003B548B" w:rsidRPr="00AF4EA0">
              <w:t>доклады</w:t>
            </w:r>
            <w:r w:rsidR="00EA4575" w:rsidRPr="00AF4EA0">
              <w:t xml:space="preserve"> по направлени</w:t>
            </w:r>
            <w:r w:rsidR="001E1691">
              <w:t>ю</w:t>
            </w:r>
            <w:r w:rsidR="00EA4575" w:rsidRPr="00AF4EA0">
              <w:t xml:space="preserve"> </w:t>
            </w:r>
            <w:r w:rsidR="00D67088" w:rsidRPr="00AF4EA0">
              <w:t>«</w:t>
            </w:r>
            <w:proofErr w:type="spellStart"/>
            <w:r w:rsidR="00D67088" w:rsidRPr="00AF4EA0">
              <w:t>Стеклокомпозиционные</w:t>
            </w:r>
            <w:proofErr w:type="spellEnd"/>
            <w:r w:rsidR="00D67088" w:rsidRPr="00AF4EA0">
              <w:t xml:space="preserve"> материалы и покрытия» </w:t>
            </w:r>
            <w:r w:rsidRPr="00AF4EA0">
              <w:t>(библиотечный корпус ЮРГПУ (НПИ), 213 ауд.)</w:t>
            </w:r>
          </w:p>
        </w:tc>
      </w:tr>
      <w:tr w:rsidR="001E1691" w:rsidRPr="00AF4EA0" w14:paraId="750BEF0C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DF6F" w14:textId="77777777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t>13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14</w:t>
            </w:r>
            <w:r w:rsidRPr="00AF4EA0">
              <w:rPr>
                <w:vertAlign w:val="superscript"/>
              </w:rPr>
              <w:t>00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7FA6" w14:textId="4016A265" w:rsidR="001E1691" w:rsidRPr="00AF4EA0" w:rsidRDefault="001E1691" w:rsidP="001E1691">
            <w:pPr>
              <w:spacing w:line="276" w:lineRule="auto"/>
            </w:pPr>
            <w:r w:rsidRPr="00AF4EA0">
              <w:t>Обед (кафе ЮРГПУ (НПИ))</w:t>
            </w:r>
          </w:p>
        </w:tc>
      </w:tr>
      <w:tr w:rsidR="001E1691" w:rsidRPr="00AF4EA0" w14:paraId="567B096F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5A" w14:textId="564DDC27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t>14</w:t>
            </w:r>
            <w:r w:rsidRPr="00AF4EA0">
              <w:rPr>
                <w:vertAlign w:val="superscript"/>
              </w:rPr>
              <w:t>00</w:t>
            </w:r>
            <w:r w:rsidRPr="00AF4EA0">
              <w:t>– 1</w:t>
            </w:r>
            <w:r>
              <w:t>5</w:t>
            </w:r>
            <w:r>
              <w:rPr>
                <w:vertAlign w:val="superscript"/>
              </w:rPr>
              <w:t>3</w:t>
            </w:r>
            <w:r w:rsidRPr="00AF4EA0">
              <w:rPr>
                <w:vertAlign w:val="superscript"/>
              </w:rPr>
              <w:t>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1B9C" w14:textId="68F568FF" w:rsidR="001E1691" w:rsidRPr="00AF4EA0" w:rsidRDefault="001E1691" w:rsidP="001E1691">
            <w:pPr>
              <w:spacing w:line="276" w:lineRule="auto"/>
            </w:pPr>
            <w:r w:rsidRPr="00AF4EA0">
              <w:t xml:space="preserve">Секционные доклады по направлению </w:t>
            </w:r>
            <w:r w:rsidR="00D67088" w:rsidRPr="00AF4EA0">
              <w:t>«</w:t>
            </w:r>
            <w:proofErr w:type="spellStart"/>
            <w:r w:rsidR="00D67088" w:rsidRPr="00AF4EA0">
              <w:t>Стеклокомпозиционные</w:t>
            </w:r>
            <w:proofErr w:type="spellEnd"/>
            <w:r w:rsidR="00D67088" w:rsidRPr="00AF4EA0">
              <w:t xml:space="preserve"> материалы и покрытия» </w:t>
            </w:r>
            <w:r w:rsidRPr="00AF4EA0">
              <w:t>(библиотечный корпус ЮРГПУ (НПИ), 213 ауд.)</w:t>
            </w:r>
          </w:p>
        </w:tc>
      </w:tr>
      <w:tr w:rsidR="001E1691" w:rsidRPr="00AF4EA0" w14:paraId="631B5724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7254" w14:textId="0AEF06B3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t>1</w:t>
            </w:r>
            <w:r>
              <w:t>5</w:t>
            </w:r>
            <w:r>
              <w:rPr>
                <w:vertAlign w:val="superscript"/>
              </w:rPr>
              <w:t>3</w:t>
            </w:r>
            <w:r w:rsidRPr="00AF4EA0">
              <w:rPr>
                <w:vertAlign w:val="superscript"/>
              </w:rPr>
              <w:t>0</w:t>
            </w:r>
            <w:r w:rsidRPr="001E1691">
              <w:t xml:space="preserve"> </w:t>
            </w:r>
            <w:r w:rsidRPr="00AF4EA0">
              <w:t>–</w:t>
            </w:r>
            <w:r>
              <w:t xml:space="preserve"> </w:t>
            </w:r>
            <w:r w:rsidRPr="00AF4EA0">
              <w:t>1</w:t>
            </w:r>
            <w:r>
              <w:t>7</w:t>
            </w:r>
            <w:r w:rsidRPr="00AF4EA0">
              <w:rPr>
                <w:vertAlign w:val="superscript"/>
              </w:rPr>
              <w:t>00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0882" w14:textId="31624FB9" w:rsidR="001E1691" w:rsidRPr="00AF4EA0" w:rsidRDefault="001E1691" w:rsidP="001E1691">
            <w:pPr>
              <w:spacing w:line="276" w:lineRule="auto"/>
            </w:pPr>
            <w:r w:rsidRPr="00AF4EA0">
              <w:t>Экскурсия в музей истории Донского казачества</w:t>
            </w:r>
          </w:p>
        </w:tc>
      </w:tr>
      <w:tr w:rsidR="001E1691" w:rsidRPr="00AF4EA0" w14:paraId="39E3B460" w14:textId="77777777" w:rsidTr="006D2E1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F047" w14:textId="77777777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rPr>
                <w:b/>
                <w:bCs/>
              </w:rPr>
              <w:t>02 октября 2025 г., четверг</w:t>
            </w:r>
          </w:p>
        </w:tc>
      </w:tr>
      <w:tr w:rsidR="001E1691" w:rsidRPr="00AF4EA0" w14:paraId="22E6CBE8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A5F5" w14:textId="0E4C4F40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t>10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</w:t>
            </w:r>
            <w:r w:rsidR="00D67088">
              <w:t>1</w:t>
            </w:r>
            <w:r w:rsidRPr="00AF4EA0">
              <w:rPr>
                <w:vertAlign w:val="superscript"/>
              </w:rPr>
              <w:t>30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9519" w14:textId="29C9E990" w:rsidR="001E1691" w:rsidRPr="00AF4EA0" w:rsidRDefault="001E1691" w:rsidP="001E1691">
            <w:pPr>
              <w:spacing w:line="276" w:lineRule="auto"/>
            </w:pPr>
            <w:r>
              <w:t>Пленарные</w:t>
            </w:r>
            <w:r w:rsidRPr="00AF4EA0">
              <w:t xml:space="preserve"> доклады по направлению </w:t>
            </w:r>
            <w:r w:rsidR="00D67088" w:rsidRPr="00AF4EA0">
              <w:t xml:space="preserve">«Экологические аспекты рециклинга промышленных отходов с получением функциональных материалов» </w:t>
            </w:r>
            <w:r w:rsidRPr="00AF4EA0">
              <w:t>(библиотечный корпус ЮРГПУ (НПИ), 213 ауд.)</w:t>
            </w:r>
          </w:p>
        </w:tc>
      </w:tr>
      <w:tr w:rsidR="00D67088" w:rsidRPr="00AF4EA0" w14:paraId="386EB77A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6C02" w14:textId="348E5717" w:rsidR="00D67088" w:rsidRPr="00AF4EA0" w:rsidRDefault="00D67088" w:rsidP="001E1691">
            <w:pPr>
              <w:spacing w:line="276" w:lineRule="auto"/>
              <w:jc w:val="center"/>
            </w:pPr>
            <w:r w:rsidRPr="00AF4EA0">
              <w:t>1</w:t>
            </w:r>
            <w:r>
              <w:t>1</w:t>
            </w:r>
            <w:r w:rsidRPr="00AF4EA0">
              <w:rPr>
                <w:vertAlign w:val="superscript"/>
              </w:rPr>
              <w:t>30</w:t>
            </w:r>
            <w:r>
              <w:t xml:space="preserve"> </w:t>
            </w:r>
            <w:r w:rsidRPr="00AF4EA0">
              <w:t>– 1</w:t>
            </w:r>
            <w:r>
              <w:t>3</w:t>
            </w:r>
            <w:r w:rsidRPr="00AF4EA0">
              <w:rPr>
                <w:vertAlign w:val="superscript"/>
              </w:rPr>
              <w:t>00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6B30" w14:textId="4C129674" w:rsidR="00D67088" w:rsidRDefault="00D67088" w:rsidP="001E1691">
            <w:pPr>
              <w:spacing w:line="276" w:lineRule="auto"/>
            </w:pPr>
            <w:r w:rsidRPr="00AF4EA0">
              <w:t>Секционные доклады по направлению «Экологические аспекты рециклинга промышленных отходов с получением функциональных материалов» (библиотечный корпус ЮРГПУ (НПИ), 213 ауд.)</w:t>
            </w:r>
          </w:p>
        </w:tc>
      </w:tr>
      <w:tr w:rsidR="001E1691" w:rsidRPr="00AF4EA0" w14:paraId="2AFE6DE0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455F" w14:textId="623F0A69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t>13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14</w:t>
            </w:r>
            <w:r w:rsidRPr="00AF4EA0">
              <w:rPr>
                <w:vertAlign w:val="superscript"/>
              </w:rPr>
              <w:t>00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08EE" w14:textId="277F5941" w:rsidR="001E1691" w:rsidRPr="00AF4EA0" w:rsidRDefault="001E1691" w:rsidP="001E1691">
            <w:pPr>
              <w:spacing w:line="276" w:lineRule="auto"/>
            </w:pPr>
            <w:r w:rsidRPr="00AF4EA0">
              <w:t>Обед (кафе ЮРГПУ (НПИ))</w:t>
            </w:r>
          </w:p>
        </w:tc>
      </w:tr>
      <w:tr w:rsidR="001E1691" w:rsidRPr="00AF4EA0" w14:paraId="167B1584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4ED" w14:textId="135F13A9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t>14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</w:t>
            </w:r>
            <w:r>
              <w:t>5</w:t>
            </w:r>
            <w:r>
              <w:rPr>
                <w:vertAlign w:val="superscript"/>
              </w:rPr>
              <w:t>3</w:t>
            </w:r>
            <w:r w:rsidRPr="00AF4EA0">
              <w:rPr>
                <w:vertAlign w:val="superscript"/>
              </w:rPr>
              <w:t>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1E09" w14:textId="3C34AE61" w:rsidR="001E1691" w:rsidRPr="00AF4EA0" w:rsidRDefault="001E1691" w:rsidP="001E1691">
            <w:pPr>
              <w:spacing w:line="276" w:lineRule="auto"/>
            </w:pPr>
            <w:r w:rsidRPr="00AF4EA0">
              <w:t xml:space="preserve">Секционные доклады по направлению </w:t>
            </w:r>
            <w:r w:rsidR="00D67088" w:rsidRPr="00AF4EA0">
              <w:t>«Экологические аспекты рециклинга промышленных отходов с получением функциональных материалов»</w:t>
            </w:r>
            <w:r w:rsidRPr="00AF4EA0">
              <w:t xml:space="preserve"> (библиотечный корпус ЮРГПУ (НПИ), 213 ауд.)</w:t>
            </w:r>
          </w:p>
        </w:tc>
      </w:tr>
      <w:tr w:rsidR="001E1691" w:rsidRPr="00AF4EA0" w14:paraId="0F0C3142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C230" w14:textId="4C99F3AF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t>1</w:t>
            </w:r>
            <w:r>
              <w:t>5</w:t>
            </w:r>
            <w:r>
              <w:rPr>
                <w:vertAlign w:val="superscript"/>
              </w:rPr>
              <w:t>3</w:t>
            </w:r>
            <w:r w:rsidRPr="00AF4EA0">
              <w:rPr>
                <w:vertAlign w:val="superscript"/>
              </w:rPr>
              <w:t>0</w:t>
            </w:r>
            <w:r w:rsidRPr="00AF4EA0">
              <w:t xml:space="preserve"> – 17</w:t>
            </w:r>
            <w:r w:rsidRPr="00AF4EA0">
              <w:rPr>
                <w:vertAlign w:val="superscript"/>
              </w:rPr>
              <w:t>00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191" w14:textId="6449A4AF" w:rsidR="001E1691" w:rsidRPr="00AF4EA0" w:rsidRDefault="001E1691" w:rsidP="001E1691">
            <w:pPr>
              <w:spacing w:line="276" w:lineRule="auto"/>
            </w:pPr>
            <w:r w:rsidRPr="00AF4EA0">
              <w:t xml:space="preserve">Экскурсия в Патриарший Вознесенский войсковой </w:t>
            </w:r>
            <w:proofErr w:type="spellStart"/>
            <w:r w:rsidRPr="00AF4EA0">
              <w:t>всеказачий</w:t>
            </w:r>
            <w:proofErr w:type="spellEnd"/>
            <w:r w:rsidRPr="00AF4EA0">
              <w:t xml:space="preserve"> собор</w:t>
            </w:r>
          </w:p>
        </w:tc>
      </w:tr>
      <w:tr w:rsidR="001E1691" w:rsidRPr="00AF4EA0" w14:paraId="78B5151A" w14:textId="77777777" w:rsidTr="006D2E1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1F0E" w14:textId="77777777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rPr>
                <w:b/>
                <w:bCs/>
              </w:rPr>
              <w:t>03 октября 2025 г., пятница</w:t>
            </w:r>
          </w:p>
        </w:tc>
      </w:tr>
      <w:tr w:rsidR="001E1691" w:rsidRPr="00AF4EA0" w14:paraId="2D9E386B" w14:textId="77777777" w:rsidTr="001E16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8F6A" w14:textId="77777777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t>10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11</w:t>
            </w:r>
            <w:r w:rsidRPr="00AF4EA0">
              <w:rPr>
                <w:vertAlign w:val="superscript"/>
              </w:rPr>
              <w:t>00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B0D9" w14:textId="57D5C157" w:rsidR="001E1691" w:rsidRPr="00AF4EA0" w:rsidRDefault="001E1691" w:rsidP="001E1691">
            <w:pPr>
              <w:spacing w:line="276" w:lineRule="auto"/>
            </w:pPr>
            <w:r w:rsidRPr="00AF4EA0">
              <w:t>Дискуссия и обсуждение итогов конференции (библиотечный корпус ЮРГПУ (НПИ), 213 ауд.)</w:t>
            </w:r>
          </w:p>
        </w:tc>
      </w:tr>
      <w:tr w:rsidR="001E1691" w:rsidRPr="00AF4EA0" w14:paraId="7BF618BC" w14:textId="77777777" w:rsidTr="006D2E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3491" w14:textId="1656CBE5" w:rsidR="001E1691" w:rsidRPr="00AF4EA0" w:rsidRDefault="001E1691" w:rsidP="001E1691">
            <w:pPr>
              <w:spacing w:line="276" w:lineRule="auto"/>
              <w:jc w:val="center"/>
            </w:pPr>
            <w:r w:rsidRPr="00AF4EA0">
              <w:t>11</w:t>
            </w:r>
            <w:r w:rsidRPr="00AF4EA0">
              <w:rPr>
                <w:vertAlign w:val="superscript"/>
              </w:rPr>
              <w:t>00</w:t>
            </w:r>
            <w:r w:rsidRPr="00AF4EA0">
              <w:t xml:space="preserve"> – 1</w:t>
            </w:r>
            <w:r>
              <w:t>7</w:t>
            </w:r>
            <w:r w:rsidRPr="00AF4EA0">
              <w:rPr>
                <w:vertAlign w:val="superscript"/>
              </w:rPr>
              <w:t>00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7465" w14:textId="6D0066BD" w:rsidR="001E1691" w:rsidRPr="00AF4EA0" w:rsidRDefault="001E1691" w:rsidP="001E1691">
            <w:pPr>
              <w:spacing w:line="276" w:lineRule="auto"/>
            </w:pPr>
            <w:r w:rsidRPr="00AF4EA0">
              <w:t>Трансфер на ж/д вокзал (по расписанию)</w:t>
            </w:r>
          </w:p>
        </w:tc>
      </w:tr>
    </w:tbl>
    <w:p w14:paraId="78CCF53A" w14:textId="290A4B6B" w:rsidR="00636CBF" w:rsidRPr="00AF4EA0" w:rsidRDefault="008D4662" w:rsidP="004119B2">
      <w:pPr>
        <w:tabs>
          <w:tab w:val="left" w:pos="284"/>
        </w:tabs>
        <w:spacing w:after="120"/>
        <w:jc w:val="center"/>
        <w:rPr>
          <w:spacing w:val="-2"/>
          <w:sz w:val="28"/>
          <w:szCs w:val="28"/>
        </w:rPr>
      </w:pPr>
      <w:r w:rsidRPr="00AF4EA0">
        <w:rPr>
          <w:b/>
          <w:sz w:val="28"/>
          <w:szCs w:val="28"/>
          <w:lang w:val="en-US"/>
        </w:rPr>
        <w:t>V</w:t>
      </w:r>
      <w:r w:rsidRPr="00AF4EA0">
        <w:rPr>
          <w:b/>
          <w:sz w:val="28"/>
          <w:szCs w:val="28"/>
        </w:rPr>
        <w:t>. ПУБЛИКАЦИЯ МАТЕРИАЛОВ КОНФЕРЕНЦИИ</w:t>
      </w:r>
    </w:p>
    <w:p w14:paraId="4BEE961B" w14:textId="73F17459" w:rsidR="00AF2651" w:rsidRPr="00AF4EA0" w:rsidRDefault="00AF2651" w:rsidP="004119B2">
      <w:pPr>
        <w:ind w:firstLine="709"/>
        <w:jc w:val="both"/>
        <w:rPr>
          <w:bCs/>
          <w:sz w:val="28"/>
          <w:szCs w:val="28"/>
        </w:rPr>
      </w:pPr>
      <w:r w:rsidRPr="00AF4EA0">
        <w:rPr>
          <w:bCs/>
          <w:sz w:val="28"/>
          <w:szCs w:val="28"/>
        </w:rPr>
        <w:t xml:space="preserve">Тезисы докладов </w:t>
      </w:r>
      <w:proofErr w:type="spellStart"/>
      <w:r w:rsidRPr="00AF4EA0">
        <w:rPr>
          <w:bCs/>
          <w:sz w:val="28"/>
          <w:szCs w:val="28"/>
        </w:rPr>
        <w:t>ученых</w:t>
      </w:r>
      <w:proofErr w:type="spellEnd"/>
      <w:r w:rsidRPr="00AF4EA0">
        <w:rPr>
          <w:bCs/>
          <w:sz w:val="28"/>
          <w:szCs w:val="28"/>
        </w:rPr>
        <w:t xml:space="preserve">, аспирантов и студентов будут бесплатно опубликованы в сборнике тезисов докладов международной </w:t>
      </w:r>
      <w:r w:rsidR="00D03807">
        <w:rPr>
          <w:bCs/>
          <w:sz w:val="28"/>
          <w:szCs w:val="28"/>
        </w:rPr>
        <w:t xml:space="preserve">научной </w:t>
      </w:r>
      <w:r w:rsidRPr="00AF4EA0">
        <w:rPr>
          <w:bCs/>
          <w:sz w:val="28"/>
          <w:szCs w:val="28"/>
        </w:rPr>
        <w:t xml:space="preserve">конференции «Новые тенденции в керамике и стекле». </w:t>
      </w:r>
    </w:p>
    <w:p w14:paraId="1B016D3E" w14:textId="540121FA" w:rsidR="00AF2651" w:rsidRPr="00AF4EA0" w:rsidRDefault="00AF2651" w:rsidP="004119B2">
      <w:pPr>
        <w:ind w:firstLine="709"/>
        <w:jc w:val="both"/>
        <w:rPr>
          <w:bCs/>
          <w:sz w:val="28"/>
          <w:szCs w:val="28"/>
        </w:rPr>
      </w:pPr>
      <w:r w:rsidRPr="00AF4EA0">
        <w:rPr>
          <w:bCs/>
          <w:sz w:val="28"/>
          <w:szCs w:val="28"/>
        </w:rPr>
        <w:t xml:space="preserve">Расширенные версии лучших докладов, отобранные </w:t>
      </w:r>
      <w:r w:rsidR="008D4662" w:rsidRPr="00AF4EA0">
        <w:rPr>
          <w:bCs/>
          <w:sz w:val="28"/>
          <w:szCs w:val="28"/>
        </w:rPr>
        <w:t>Оргкомитетом</w:t>
      </w:r>
      <w:r w:rsidRPr="00AF4EA0">
        <w:rPr>
          <w:bCs/>
          <w:sz w:val="28"/>
          <w:szCs w:val="28"/>
        </w:rPr>
        <w:t>, будут рекомендованы к публикации в журнал</w:t>
      </w:r>
      <w:r w:rsidR="001E1691">
        <w:rPr>
          <w:bCs/>
          <w:sz w:val="28"/>
          <w:szCs w:val="28"/>
        </w:rPr>
        <w:t>е</w:t>
      </w:r>
      <w:r w:rsidRPr="00AF4EA0">
        <w:rPr>
          <w:bCs/>
          <w:sz w:val="28"/>
          <w:szCs w:val="28"/>
        </w:rPr>
        <w:t xml:space="preserve"> «Известия вузов. Северо-Кавказский регион. Технические науки».</w:t>
      </w:r>
    </w:p>
    <w:p w14:paraId="459786D3" w14:textId="611C297D" w:rsidR="004119B2" w:rsidRPr="00AF4EA0" w:rsidRDefault="004F2EBC" w:rsidP="004119B2">
      <w:pPr>
        <w:spacing w:after="120"/>
        <w:jc w:val="center"/>
        <w:rPr>
          <w:b/>
          <w:sz w:val="28"/>
          <w:szCs w:val="28"/>
        </w:rPr>
      </w:pPr>
      <w:r w:rsidRPr="00AF4EA0">
        <w:rPr>
          <w:b/>
          <w:sz w:val="28"/>
          <w:szCs w:val="28"/>
          <w:lang w:val="en-US"/>
        </w:rPr>
        <w:t>V</w:t>
      </w:r>
      <w:r w:rsidR="003B771B" w:rsidRPr="00AF4EA0">
        <w:rPr>
          <w:b/>
          <w:sz w:val="28"/>
          <w:szCs w:val="28"/>
          <w:lang w:val="en-US"/>
        </w:rPr>
        <w:t>I</w:t>
      </w:r>
      <w:r w:rsidR="0020126D" w:rsidRPr="00AF4EA0">
        <w:rPr>
          <w:b/>
          <w:sz w:val="28"/>
          <w:szCs w:val="28"/>
        </w:rPr>
        <w:t xml:space="preserve">. </w:t>
      </w:r>
      <w:r w:rsidR="00DE2273" w:rsidRPr="00AF4EA0">
        <w:rPr>
          <w:b/>
          <w:sz w:val="28"/>
          <w:szCs w:val="28"/>
        </w:rPr>
        <w:t xml:space="preserve">УСЛОВИЯ УЧАСТИЯ </w:t>
      </w:r>
    </w:p>
    <w:p w14:paraId="5E1088A1" w14:textId="0E779869" w:rsidR="00636CBF" w:rsidRPr="00AF4EA0" w:rsidRDefault="00636CBF" w:rsidP="004119B2">
      <w:pPr>
        <w:ind w:firstLine="709"/>
        <w:jc w:val="both"/>
        <w:rPr>
          <w:sz w:val="28"/>
          <w:szCs w:val="28"/>
        </w:rPr>
      </w:pPr>
      <w:r w:rsidRPr="00AF4EA0">
        <w:rPr>
          <w:sz w:val="28"/>
          <w:szCs w:val="28"/>
        </w:rPr>
        <w:t xml:space="preserve">Участие во всех мероприятиях </w:t>
      </w:r>
      <w:r w:rsidR="006D2E12" w:rsidRPr="00AF4EA0">
        <w:rPr>
          <w:sz w:val="28"/>
          <w:szCs w:val="28"/>
        </w:rPr>
        <w:t>конференции</w:t>
      </w:r>
      <w:r w:rsidRPr="00AF4EA0">
        <w:rPr>
          <w:sz w:val="28"/>
          <w:szCs w:val="28"/>
        </w:rPr>
        <w:t xml:space="preserve"> БЕСПЛАТНОЕ. Расходы по командированию (проезду и проживанию) участников </w:t>
      </w:r>
      <w:r w:rsidR="0074037B" w:rsidRPr="00AF4EA0">
        <w:rPr>
          <w:sz w:val="28"/>
          <w:szCs w:val="28"/>
        </w:rPr>
        <w:t xml:space="preserve">конференции </w:t>
      </w:r>
      <w:r w:rsidRPr="00AF4EA0">
        <w:rPr>
          <w:sz w:val="28"/>
          <w:szCs w:val="28"/>
        </w:rPr>
        <w:t>и их руководителей несут участники или направляющие организации.</w:t>
      </w:r>
    </w:p>
    <w:p w14:paraId="6D5E5D60" w14:textId="2D76EC2A" w:rsidR="00AD614E" w:rsidRPr="00AF4EA0" w:rsidRDefault="00636CBF" w:rsidP="004119B2">
      <w:pPr>
        <w:ind w:firstLine="709"/>
        <w:jc w:val="both"/>
        <w:rPr>
          <w:sz w:val="28"/>
          <w:szCs w:val="28"/>
        </w:rPr>
      </w:pPr>
      <w:r w:rsidRPr="00AF4EA0">
        <w:rPr>
          <w:sz w:val="28"/>
          <w:szCs w:val="28"/>
        </w:rPr>
        <w:t xml:space="preserve">Участникам до </w:t>
      </w:r>
      <w:r w:rsidR="00767B7F" w:rsidRPr="00AF4EA0">
        <w:rPr>
          <w:sz w:val="28"/>
          <w:szCs w:val="28"/>
        </w:rPr>
        <w:t>01</w:t>
      </w:r>
      <w:r w:rsidRPr="00AF4EA0">
        <w:rPr>
          <w:sz w:val="28"/>
          <w:szCs w:val="28"/>
        </w:rPr>
        <w:t xml:space="preserve"> </w:t>
      </w:r>
      <w:r w:rsidR="003C6C68" w:rsidRPr="00AF4EA0">
        <w:rPr>
          <w:sz w:val="28"/>
          <w:szCs w:val="28"/>
        </w:rPr>
        <w:t>июля</w:t>
      </w:r>
      <w:r w:rsidRPr="00AF4EA0">
        <w:rPr>
          <w:sz w:val="28"/>
          <w:szCs w:val="28"/>
        </w:rPr>
        <w:t xml:space="preserve"> 202</w:t>
      </w:r>
      <w:r w:rsidR="00767B7F" w:rsidRPr="00AF4EA0">
        <w:rPr>
          <w:sz w:val="28"/>
          <w:szCs w:val="28"/>
        </w:rPr>
        <w:t>5</w:t>
      </w:r>
      <w:r w:rsidRPr="00AF4EA0">
        <w:rPr>
          <w:sz w:val="28"/>
          <w:szCs w:val="28"/>
        </w:rPr>
        <w:t xml:space="preserve"> г. необходимо </w:t>
      </w:r>
      <w:r w:rsidR="00AD614E" w:rsidRPr="00AF4EA0">
        <w:rPr>
          <w:sz w:val="28"/>
          <w:szCs w:val="28"/>
        </w:rPr>
        <w:t xml:space="preserve">прислать </w:t>
      </w:r>
      <w:r w:rsidRPr="00AF4EA0">
        <w:rPr>
          <w:sz w:val="28"/>
          <w:szCs w:val="28"/>
        </w:rPr>
        <w:t>заполн</w:t>
      </w:r>
      <w:r w:rsidR="00AD614E" w:rsidRPr="00AF4EA0">
        <w:rPr>
          <w:sz w:val="28"/>
          <w:szCs w:val="28"/>
        </w:rPr>
        <w:t>енную</w:t>
      </w:r>
      <w:r w:rsidRPr="00AF4EA0">
        <w:rPr>
          <w:sz w:val="28"/>
          <w:szCs w:val="28"/>
        </w:rPr>
        <w:t xml:space="preserve"> регистрационную форму</w:t>
      </w:r>
      <w:r w:rsidR="008D4662" w:rsidRPr="00AF4EA0">
        <w:rPr>
          <w:sz w:val="28"/>
          <w:szCs w:val="28"/>
        </w:rPr>
        <w:t>,</w:t>
      </w:r>
      <w:r w:rsidRPr="00AF4EA0">
        <w:rPr>
          <w:sz w:val="28"/>
          <w:szCs w:val="28"/>
        </w:rPr>
        <w:t xml:space="preserve"> тезисы докладов</w:t>
      </w:r>
      <w:r w:rsidR="00AD614E" w:rsidRPr="00AF4EA0">
        <w:rPr>
          <w:sz w:val="28"/>
          <w:szCs w:val="28"/>
        </w:rPr>
        <w:t xml:space="preserve"> </w:t>
      </w:r>
      <w:r w:rsidR="008D4662" w:rsidRPr="00AF4EA0">
        <w:rPr>
          <w:sz w:val="28"/>
          <w:szCs w:val="28"/>
        </w:rPr>
        <w:t xml:space="preserve">и экспертное заключение </w:t>
      </w:r>
      <w:r w:rsidR="00AD614E" w:rsidRPr="00AF4EA0">
        <w:rPr>
          <w:sz w:val="28"/>
          <w:szCs w:val="28"/>
        </w:rPr>
        <w:t>на почту</w:t>
      </w:r>
      <w:r w:rsidR="00AD614E" w:rsidRPr="00AF4EA0">
        <w:t xml:space="preserve"> </w:t>
      </w:r>
      <w:hyperlink r:id="rId11" w:history="1">
        <w:r w:rsidR="00AD614E" w:rsidRPr="00AF4EA0">
          <w:rPr>
            <w:rStyle w:val="a3"/>
            <w:sz w:val="28"/>
            <w:szCs w:val="28"/>
          </w:rPr>
          <w:t>recycling@npi-tu.ru</w:t>
        </w:r>
      </w:hyperlink>
      <w:r w:rsidR="00AD614E" w:rsidRPr="00AF4EA0">
        <w:rPr>
          <w:sz w:val="28"/>
          <w:szCs w:val="28"/>
        </w:rPr>
        <w:t xml:space="preserve">. В имени файла с тезисами необходимо указать номер секции и фамилию первого автора. В имени файла регистрационной формы необходимо указать фамилию автора. Оргкомитет оставляет за собой право </w:t>
      </w:r>
      <w:r w:rsidR="008D4662" w:rsidRPr="00AF4EA0">
        <w:rPr>
          <w:sz w:val="28"/>
          <w:szCs w:val="28"/>
        </w:rPr>
        <w:t>отклонять</w:t>
      </w:r>
      <w:r w:rsidR="00AD614E" w:rsidRPr="00AF4EA0">
        <w:rPr>
          <w:sz w:val="28"/>
          <w:szCs w:val="28"/>
        </w:rPr>
        <w:t xml:space="preserve"> работы, </w:t>
      </w:r>
      <w:r w:rsidR="008D4662" w:rsidRPr="00AF4EA0">
        <w:rPr>
          <w:sz w:val="28"/>
          <w:szCs w:val="28"/>
        </w:rPr>
        <w:t xml:space="preserve">не соответствующие тематике конференции или </w:t>
      </w:r>
      <w:r w:rsidR="00AD614E" w:rsidRPr="00AF4EA0">
        <w:rPr>
          <w:sz w:val="28"/>
          <w:szCs w:val="28"/>
        </w:rPr>
        <w:t>оформленные с отступлениями от установленных требований.</w:t>
      </w:r>
    </w:p>
    <w:p w14:paraId="3D83210C" w14:textId="27D93CEB" w:rsidR="0074037B" w:rsidRDefault="003172B4" w:rsidP="00375E28">
      <w:pPr>
        <w:ind w:firstLine="708"/>
        <w:jc w:val="both"/>
        <w:rPr>
          <w:sz w:val="28"/>
          <w:szCs w:val="28"/>
        </w:rPr>
      </w:pPr>
      <w:r w:rsidRPr="00AF4EA0">
        <w:rPr>
          <w:spacing w:val="-8"/>
          <w:sz w:val="28"/>
          <w:szCs w:val="28"/>
        </w:rPr>
        <w:t>Подробнее с информацией о конференции можно ознакомиться на сайт</w:t>
      </w:r>
      <w:r w:rsidR="009B4230" w:rsidRPr="00AF4EA0">
        <w:rPr>
          <w:spacing w:val="-8"/>
          <w:sz w:val="28"/>
          <w:szCs w:val="28"/>
        </w:rPr>
        <w:t>ах</w:t>
      </w:r>
      <w:r w:rsidRPr="00AF4EA0">
        <w:rPr>
          <w:spacing w:val="-8"/>
          <w:sz w:val="28"/>
          <w:szCs w:val="28"/>
        </w:rPr>
        <w:t xml:space="preserve">: </w:t>
      </w:r>
      <w:hyperlink r:id="rId12" w:history="1">
        <w:r w:rsidRPr="00AF4EA0">
          <w:rPr>
            <w:rStyle w:val="a3"/>
            <w:spacing w:val="-8"/>
            <w:sz w:val="28"/>
            <w:szCs w:val="28"/>
          </w:rPr>
          <w:t>https://www.npi-tu.ru/science/activities/konferentsii/</w:t>
        </w:r>
      </w:hyperlink>
      <w:r w:rsidRPr="00AF4EA0">
        <w:rPr>
          <w:spacing w:val="-8"/>
          <w:sz w:val="28"/>
          <w:szCs w:val="28"/>
        </w:rPr>
        <w:t xml:space="preserve"> и </w:t>
      </w:r>
      <w:hyperlink r:id="rId13" w:history="1">
        <w:r w:rsidRPr="00AF4EA0">
          <w:rPr>
            <w:rStyle w:val="a3"/>
            <w:spacing w:val="-8"/>
            <w:sz w:val="28"/>
            <w:szCs w:val="28"/>
          </w:rPr>
          <w:t>https://recycling.npi-tu.ru/</w:t>
        </w:r>
      </w:hyperlink>
      <w:r w:rsidR="00DD1D9F" w:rsidRPr="00AF4EA0">
        <w:rPr>
          <w:sz w:val="28"/>
          <w:szCs w:val="28"/>
          <w:u w:val="single"/>
        </w:rPr>
        <w:t>.</w:t>
      </w:r>
      <w:bookmarkEnd w:id="0"/>
    </w:p>
    <w:sectPr w:rsidR="0074037B" w:rsidSect="009651F9">
      <w:pgSz w:w="11906" w:h="16838" w:code="9"/>
      <w:pgMar w:top="1134" w:right="850" w:bottom="709" w:left="1701" w:header="567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597E" w14:textId="77777777" w:rsidR="00333BE0" w:rsidRDefault="00333BE0">
      <w:r>
        <w:separator/>
      </w:r>
    </w:p>
  </w:endnote>
  <w:endnote w:type="continuationSeparator" w:id="0">
    <w:p w14:paraId="611C29BD" w14:textId="77777777" w:rsidR="00333BE0" w:rsidRDefault="0033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F16C" w14:textId="77777777" w:rsidR="00333BE0" w:rsidRDefault="00333BE0">
      <w:r>
        <w:separator/>
      </w:r>
    </w:p>
  </w:footnote>
  <w:footnote w:type="continuationSeparator" w:id="0">
    <w:p w14:paraId="18669993" w14:textId="77777777" w:rsidR="00333BE0" w:rsidRDefault="0033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653"/>
    <w:multiLevelType w:val="hybridMultilevel"/>
    <w:tmpl w:val="582ADA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E796072"/>
    <w:multiLevelType w:val="hybridMultilevel"/>
    <w:tmpl w:val="7BFE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D7D7D"/>
    <w:multiLevelType w:val="hybridMultilevel"/>
    <w:tmpl w:val="45648EB8"/>
    <w:lvl w:ilvl="0" w:tplc="53905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94084">
    <w:abstractNumId w:val="0"/>
  </w:num>
  <w:num w:numId="2" w16cid:durableId="1250113149">
    <w:abstractNumId w:val="1"/>
  </w:num>
  <w:num w:numId="3" w16cid:durableId="1732577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1B"/>
    <w:rsid w:val="000067FD"/>
    <w:rsid w:val="00023E7C"/>
    <w:rsid w:val="00035D11"/>
    <w:rsid w:val="000725CC"/>
    <w:rsid w:val="00075C2B"/>
    <w:rsid w:val="000778B7"/>
    <w:rsid w:val="00083F3C"/>
    <w:rsid w:val="00090585"/>
    <w:rsid w:val="00090813"/>
    <w:rsid w:val="000A2120"/>
    <w:rsid w:val="000B50D6"/>
    <w:rsid w:val="000C70CD"/>
    <w:rsid w:val="000E1A6F"/>
    <w:rsid w:val="000E4C0E"/>
    <w:rsid w:val="000E7CEC"/>
    <w:rsid w:val="00141801"/>
    <w:rsid w:val="00153714"/>
    <w:rsid w:val="00170D13"/>
    <w:rsid w:val="00177B48"/>
    <w:rsid w:val="0018798F"/>
    <w:rsid w:val="001917AE"/>
    <w:rsid w:val="001A3B55"/>
    <w:rsid w:val="001E1691"/>
    <w:rsid w:val="0020126D"/>
    <w:rsid w:val="00205DE6"/>
    <w:rsid w:val="0021764A"/>
    <w:rsid w:val="00221037"/>
    <w:rsid w:val="00232EF6"/>
    <w:rsid w:val="002333F5"/>
    <w:rsid w:val="002426E2"/>
    <w:rsid w:val="00252180"/>
    <w:rsid w:val="002607F0"/>
    <w:rsid w:val="00260BC2"/>
    <w:rsid w:val="0026146E"/>
    <w:rsid w:val="00280283"/>
    <w:rsid w:val="00293EEA"/>
    <w:rsid w:val="002A181B"/>
    <w:rsid w:val="002A575F"/>
    <w:rsid w:val="002F5C71"/>
    <w:rsid w:val="003172B4"/>
    <w:rsid w:val="00322163"/>
    <w:rsid w:val="003312F6"/>
    <w:rsid w:val="00333BE0"/>
    <w:rsid w:val="00334081"/>
    <w:rsid w:val="00362AA2"/>
    <w:rsid w:val="00375E28"/>
    <w:rsid w:val="003A001E"/>
    <w:rsid w:val="003B548B"/>
    <w:rsid w:val="003B771B"/>
    <w:rsid w:val="003C6C68"/>
    <w:rsid w:val="003D6850"/>
    <w:rsid w:val="003E4B62"/>
    <w:rsid w:val="003F3F54"/>
    <w:rsid w:val="00401815"/>
    <w:rsid w:val="004119B2"/>
    <w:rsid w:val="00426E7F"/>
    <w:rsid w:val="0046315B"/>
    <w:rsid w:val="00481E46"/>
    <w:rsid w:val="00482713"/>
    <w:rsid w:val="00487781"/>
    <w:rsid w:val="00492163"/>
    <w:rsid w:val="004C37E5"/>
    <w:rsid w:val="004D5248"/>
    <w:rsid w:val="004F2EBC"/>
    <w:rsid w:val="00522503"/>
    <w:rsid w:val="00537CFA"/>
    <w:rsid w:val="00560D53"/>
    <w:rsid w:val="005677CA"/>
    <w:rsid w:val="0057741F"/>
    <w:rsid w:val="00582533"/>
    <w:rsid w:val="005907F8"/>
    <w:rsid w:val="005965AE"/>
    <w:rsid w:val="005A26A7"/>
    <w:rsid w:val="005D1162"/>
    <w:rsid w:val="005D42BC"/>
    <w:rsid w:val="00602B1A"/>
    <w:rsid w:val="00615DB6"/>
    <w:rsid w:val="006236B5"/>
    <w:rsid w:val="00633DCB"/>
    <w:rsid w:val="00636CBF"/>
    <w:rsid w:val="00647B1A"/>
    <w:rsid w:val="006832B5"/>
    <w:rsid w:val="00683FCC"/>
    <w:rsid w:val="006934B0"/>
    <w:rsid w:val="006B465F"/>
    <w:rsid w:val="006D2E12"/>
    <w:rsid w:val="006E4685"/>
    <w:rsid w:val="006F0D02"/>
    <w:rsid w:val="007007D3"/>
    <w:rsid w:val="007046DC"/>
    <w:rsid w:val="00705BC9"/>
    <w:rsid w:val="00715E36"/>
    <w:rsid w:val="00731282"/>
    <w:rsid w:val="0073684D"/>
    <w:rsid w:val="0074037B"/>
    <w:rsid w:val="0074303B"/>
    <w:rsid w:val="007636EA"/>
    <w:rsid w:val="00766205"/>
    <w:rsid w:val="00767B7F"/>
    <w:rsid w:val="007750E4"/>
    <w:rsid w:val="007754D4"/>
    <w:rsid w:val="00775EE2"/>
    <w:rsid w:val="00780404"/>
    <w:rsid w:val="00780CC8"/>
    <w:rsid w:val="007A0A6B"/>
    <w:rsid w:val="007A4ECF"/>
    <w:rsid w:val="007A5BE4"/>
    <w:rsid w:val="007B60E8"/>
    <w:rsid w:val="007F0D05"/>
    <w:rsid w:val="007F78A2"/>
    <w:rsid w:val="00824D37"/>
    <w:rsid w:val="0084294D"/>
    <w:rsid w:val="00852125"/>
    <w:rsid w:val="00855791"/>
    <w:rsid w:val="00894A36"/>
    <w:rsid w:val="008D4662"/>
    <w:rsid w:val="008E1DCA"/>
    <w:rsid w:val="008E6957"/>
    <w:rsid w:val="0090482B"/>
    <w:rsid w:val="00912793"/>
    <w:rsid w:val="00915AC5"/>
    <w:rsid w:val="00943FB6"/>
    <w:rsid w:val="009449D7"/>
    <w:rsid w:val="009561BE"/>
    <w:rsid w:val="009651F9"/>
    <w:rsid w:val="00993F75"/>
    <w:rsid w:val="00994716"/>
    <w:rsid w:val="009A3851"/>
    <w:rsid w:val="009A6F2C"/>
    <w:rsid w:val="009B4230"/>
    <w:rsid w:val="009D16E5"/>
    <w:rsid w:val="009E4141"/>
    <w:rsid w:val="00A00516"/>
    <w:rsid w:val="00A01FDE"/>
    <w:rsid w:val="00A333C5"/>
    <w:rsid w:val="00A35DF1"/>
    <w:rsid w:val="00A639CF"/>
    <w:rsid w:val="00A82CD7"/>
    <w:rsid w:val="00AC7ED3"/>
    <w:rsid w:val="00AD614E"/>
    <w:rsid w:val="00AE116E"/>
    <w:rsid w:val="00AF2651"/>
    <w:rsid w:val="00AF4EA0"/>
    <w:rsid w:val="00B07E4F"/>
    <w:rsid w:val="00B11E36"/>
    <w:rsid w:val="00B12605"/>
    <w:rsid w:val="00B21F68"/>
    <w:rsid w:val="00B25C8C"/>
    <w:rsid w:val="00B2664B"/>
    <w:rsid w:val="00B457A0"/>
    <w:rsid w:val="00B60BF2"/>
    <w:rsid w:val="00B85688"/>
    <w:rsid w:val="00BB7310"/>
    <w:rsid w:val="00BC23B8"/>
    <w:rsid w:val="00BD6626"/>
    <w:rsid w:val="00BF2CE3"/>
    <w:rsid w:val="00BF6414"/>
    <w:rsid w:val="00C06294"/>
    <w:rsid w:val="00C07291"/>
    <w:rsid w:val="00C20E61"/>
    <w:rsid w:val="00C375FD"/>
    <w:rsid w:val="00C56E07"/>
    <w:rsid w:val="00CA2A62"/>
    <w:rsid w:val="00CA4B5C"/>
    <w:rsid w:val="00CA578D"/>
    <w:rsid w:val="00CA765C"/>
    <w:rsid w:val="00CF2B02"/>
    <w:rsid w:val="00CF3529"/>
    <w:rsid w:val="00CF6AA0"/>
    <w:rsid w:val="00CF7500"/>
    <w:rsid w:val="00CF7CEE"/>
    <w:rsid w:val="00CF7FEA"/>
    <w:rsid w:val="00D01328"/>
    <w:rsid w:val="00D03807"/>
    <w:rsid w:val="00D1743C"/>
    <w:rsid w:val="00D423E8"/>
    <w:rsid w:val="00D54660"/>
    <w:rsid w:val="00D67088"/>
    <w:rsid w:val="00D82344"/>
    <w:rsid w:val="00D953BE"/>
    <w:rsid w:val="00DA78E8"/>
    <w:rsid w:val="00DD1D9F"/>
    <w:rsid w:val="00DE2273"/>
    <w:rsid w:val="00DF5370"/>
    <w:rsid w:val="00E07CB0"/>
    <w:rsid w:val="00E12DB0"/>
    <w:rsid w:val="00E145A7"/>
    <w:rsid w:val="00E16A36"/>
    <w:rsid w:val="00E246BE"/>
    <w:rsid w:val="00E338EA"/>
    <w:rsid w:val="00E4204F"/>
    <w:rsid w:val="00E43A51"/>
    <w:rsid w:val="00E50037"/>
    <w:rsid w:val="00E7051F"/>
    <w:rsid w:val="00E760CF"/>
    <w:rsid w:val="00E82BC5"/>
    <w:rsid w:val="00E85A41"/>
    <w:rsid w:val="00E86E73"/>
    <w:rsid w:val="00EA4575"/>
    <w:rsid w:val="00EA7348"/>
    <w:rsid w:val="00EB3F6A"/>
    <w:rsid w:val="00F12AFC"/>
    <w:rsid w:val="00F23854"/>
    <w:rsid w:val="00F27D43"/>
    <w:rsid w:val="00F4761A"/>
    <w:rsid w:val="00F52EF1"/>
    <w:rsid w:val="00F560E4"/>
    <w:rsid w:val="00F57F32"/>
    <w:rsid w:val="00F7025D"/>
    <w:rsid w:val="00F8553D"/>
    <w:rsid w:val="00FA39A6"/>
    <w:rsid w:val="00FC02B8"/>
    <w:rsid w:val="00FC17E9"/>
    <w:rsid w:val="00FC6ED8"/>
    <w:rsid w:val="00FD40B4"/>
    <w:rsid w:val="00FE1FF0"/>
    <w:rsid w:val="00FE5652"/>
    <w:rsid w:val="00FE736A"/>
    <w:rsid w:val="00FF65CE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C2699"/>
  <w15:chartTrackingRefBased/>
  <w15:docId w15:val="{E0D61BA0-5BAE-4EC4-8869-1ADC9F5D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A181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181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rsid w:val="002A181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A18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2A18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2A18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2A18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_"/>
    <w:link w:val="1"/>
    <w:rsid w:val="002A181B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A181B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8"/>
    <w:rsid w:val="002A181B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A181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9">
    <w:name w:val="List Paragraph"/>
    <w:basedOn w:val="a"/>
    <w:link w:val="aa"/>
    <w:qFormat/>
    <w:rsid w:val="002A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2"/>
    <w:basedOn w:val="a"/>
    <w:qFormat/>
    <w:rsid w:val="002A181B"/>
    <w:pPr>
      <w:ind w:firstLine="709"/>
      <w:jc w:val="both"/>
    </w:pPr>
    <w:rPr>
      <w:sz w:val="26"/>
      <w:szCs w:val="26"/>
    </w:rPr>
  </w:style>
  <w:style w:type="paragraph" w:customStyle="1" w:styleId="210">
    <w:name w:val="Основной текст 21"/>
    <w:basedOn w:val="a"/>
    <w:rsid w:val="002A181B"/>
    <w:pPr>
      <w:suppressAutoHyphens/>
      <w:jc w:val="both"/>
    </w:pPr>
    <w:rPr>
      <w:sz w:val="28"/>
      <w:szCs w:val="20"/>
      <w:lang w:eastAsia="ar-SA"/>
    </w:rPr>
  </w:style>
  <w:style w:type="character" w:customStyle="1" w:styleId="aa">
    <w:name w:val="Абзац списка Знак"/>
    <w:basedOn w:val="a0"/>
    <w:link w:val="a9"/>
    <w:locked/>
    <w:rsid w:val="00E145A7"/>
    <w:rPr>
      <w:rFonts w:ascii="Calibri" w:eastAsia="Calibri" w:hAnsi="Calibri" w:cs="Times New Roman"/>
    </w:rPr>
  </w:style>
  <w:style w:type="paragraph" w:styleId="ab">
    <w:name w:val="Body Text"/>
    <w:basedOn w:val="a"/>
    <w:link w:val="ac"/>
    <w:unhideWhenUsed/>
    <w:rsid w:val="00E145A7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E145A7"/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a0"/>
    <w:uiPriority w:val="99"/>
    <w:semiHidden/>
    <w:unhideWhenUsed/>
    <w:rsid w:val="00FE565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D6850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36CBF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D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cycling.npi-t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pi-tu.ru/science/activities/konferen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ycling@npi-t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B125-81A7-4234-AC6C-0215AB68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Поляков</cp:lastModifiedBy>
  <cp:revision>2</cp:revision>
  <cp:lastPrinted>2025-04-09T06:35:00Z</cp:lastPrinted>
  <dcterms:created xsi:type="dcterms:W3CDTF">2025-06-27T18:15:00Z</dcterms:created>
  <dcterms:modified xsi:type="dcterms:W3CDTF">2025-06-27T18:15:00Z</dcterms:modified>
</cp:coreProperties>
</file>